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68" w:rsidRDefault="00061968">
      <w:pPr>
        <w:rPr>
          <w:rFonts w:hint="default"/>
        </w:rPr>
      </w:pPr>
    </w:p>
    <w:p w:rsidR="00061968" w:rsidRDefault="00061968">
      <w:pPr>
        <w:spacing w:line="436" w:lineRule="exact"/>
        <w:rPr>
          <w:rFonts w:hint="default"/>
        </w:rPr>
      </w:pPr>
      <w:r>
        <w:rPr>
          <w:rFonts w:ascii="ＭＳ 明朝" w:hAnsi="ＭＳ 明朝"/>
          <w:sz w:val="30"/>
        </w:rPr>
        <w:t>収　　入　　簿</w:t>
      </w:r>
    </w:p>
    <w:p w:rsidR="00061968" w:rsidRDefault="00061968">
      <w:pPr>
        <w:rPr>
          <w:rFonts w:hint="default"/>
        </w:rPr>
      </w:pPr>
    </w:p>
    <w:p w:rsidR="00061968" w:rsidRDefault="00061968">
      <w:pPr>
        <w:rPr>
          <w:rFonts w:hint="default"/>
        </w:rPr>
      </w:pPr>
    </w:p>
    <w:p w:rsidR="00061968" w:rsidRDefault="00061968" w:rsidP="00CD5EDF">
      <w:pPr>
        <w:spacing w:line="400" w:lineRule="exact"/>
        <w:rPr>
          <w:rFonts w:hint="default"/>
        </w:rPr>
      </w:pPr>
      <w:r>
        <w:rPr>
          <w:rFonts w:ascii="ＭＳ 明朝" w:hAnsi="ＭＳ 明朝"/>
          <w:sz w:val="24"/>
        </w:rPr>
        <w:t xml:space="preserve">　備考　１　この帳簿には、選挙運動に関するすべての寄附及びその他の収入を記載するものとする。</w:t>
      </w:r>
    </w:p>
    <w:p w:rsidR="00061968" w:rsidRDefault="00061968" w:rsidP="00D56799">
      <w:pPr>
        <w:spacing w:line="400" w:lineRule="exact"/>
        <w:ind w:left="1206" w:hangingChars="500" w:hanging="1206"/>
        <w:rPr>
          <w:rFonts w:hint="default"/>
        </w:rPr>
      </w:pPr>
      <w:r>
        <w:rPr>
          <w:rFonts w:ascii="ＭＳ 明朝" w:hAnsi="ＭＳ 明朝"/>
          <w:sz w:val="24"/>
        </w:rPr>
        <w:t xml:space="preserve">　　　　２　債務の免除、保証その他金銭以外の財産上の利益の収受については、その債務又は利益を時価に見積った金額を記載する　　　　　</w:t>
      </w:r>
      <w:r w:rsidR="00CD5EDF">
        <w:rPr>
          <w:rFonts w:ascii="ＭＳ 明朝" w:hAnsi="ＭＳ 明朝"/>
          <w:sz w:val="24"/>
        </w:rPr>
        <w:t xml:space="preserve">　</w:t>
      </w:r>
      <w:r>
        <w:rPr>
          <w:rFonts w:ascii="ＭＳ 明朝" w:hAnsi="ＭＳ 明朝"/>
          <w:sz w:val="24"/>
        </w:rPr>
        <w:t>ものとする。</w:t>
      </w:r>
    </w:p>
    <w:p w:rsidR="00061968" w:rsidRDefault="00061968" w:rsidP="00D56799">
      <w:pPr>
        <w:spacing w:line="400" w:lineRule="exact"/>
        <w:ind w:left="1206" w:hangingChars="500" w:hanging="1206"/>
        <w:rPr>
          <w:rFonts w:hint="default"/>
        </w:rPr>
      </w:pPr>
      <w:r>
        <w:rPr>
          <w:rFonts w:ascii="ＭＳ 明朝" w:hAnsi="ＭＳ 明朝"/>
          <w:sz w:val="24"/>
        </w:rPr>
        <w:t xml:space="preserve">　　　　３　寄附及びその他の収入が金銭以外のものであるときは、「金銭以外の寄附及びその他の収入の見積の根拠」の欄にその員　　　　　</w:t>
      </w:r>
      <w:r w:rsidR="00CD5EDF">
        <w:rPr>
          <w:rFonts w:ascii="ＭＳ 明朝" w:hAnsi="ＭＳ 明朝"/>
          <w:sz w:val="24"/>
        </w:rPr>
        <w:t xml:space="preserve">　</w:t>
      </w:r>
      <w:r>
        <w:rPr>
          <w:rFonts w:ascii="ＭＳ 明朝" w:hAnsi="ＭＳ 明朝"/>
          <w:sz w:val="24"/>
        </w:rPr>
        <w:t>数、金額、見積の根拠等を記載するものとする。</w:t>
      </w:r>
    </w:p>
    <w:p w:rsidR="00061968" w:rsidRDefault="00061968" w:rsidP="00D56799">
      <w:pPr>
        <w:spacing w:line="400" w:lineRule="exact"/>
        <w:ind w:left="1206" w:hangingChars="500" w:hanging="1206"/>
        <w:rPr>
          <w:rFonts w:hint="default"/>
        </w:rPr>
      </w:pPr>
      <w:r>
        <w:rPr>
          <w:rFonts w:ascii="ＭＳ 明朝" w:hAnsi="ＭＳ 明朝"/>
          <w:sz w:val="24"/>
        </w:rPr>
        <w:t xml:space="preserve">　　　　４　寄附の中金銭、物品その他の財産上の利益の供与又は交付の約束は、その約束の日現在において記載するものとし、その　　　　　</w:t>
      </w:r>
      <w:r w:rsidR="00CD5EDF">
        <w:rPr>
          <w:rFonts w:ascii="ＭＳ 明朝" w:hAnsi="ＭＳ 明朝"/>
          <w:sz w:val="24"/>
        </w:rPr>
        <w:t xml:space="preserve">　</w:t>
      </w:r>
      <w:r>
        <w:rPr>
          <w:rFonts w:ascii="ＭＳ 明朝" w:hAnsi="ＭＳ 明朝"/>
          <w:sz w:val="24"/>
        </w:rPr>
        <w:t>旨並びにその履行の有無及び年月日等を「備考」欄に記載するものとする。</w:t>
      </w:r>
    </w:p>
    <w:p w:rsidR="00061968" w:rsidRDefault="00061968" w:rsidP="00CD5EDF">
      <w:pPr>
        <w:spacing w:line="400" w:lineRule="exact"/>
        <w:rPr>
          <w:rFonts w:hint="default"/>
        </w:rPr>
      </w:pPr>
      <w:r>
        <w:rPr>
          <w:rFonts w:ascii="ＭＳ 明朝" w:hAnsi="ＭＳ 明朝"/>
          <w:sz w:val="24"/>
        </w:rPr>
        <w:t xml:space="preserve">　　　　５　「種別」の欄には寄附金とその他の収入との区別を明記するものとする。</w:t>
      </w:r>
    </w:p>
    <w:p w:rsidR="00061968" w:rsidRDefault="00061968" w:rsidP="00CD5EDF">
      <w:pPr>
        <w:spacing w:line="400" w:lineRule="exact"/>
        <w:rPr>
          <w:rFonts w:hint="default"/>
        </w:rPr>
      </w:pPr>
      <w:r>
        <w:rPr>
          <w:rFonts w:ascii="ＭＳ 明朝" w:hAnsi="ＭＳ 明朝"/>
          <w:sz w:val="24"/>
        </w:rPr>
        <w:t xml:space="preserve">　　　　６　前各号に定めるものの外、出納責任者において必要と認める事項を記載することができる。</w:t>
      </w:r>
    </w:p>
    <w:p w:rsidR="00061968" w:rsidRDefault="00061968" w:rsidP="00CD5EDF">
      <w:pPr>
        <w:rPr>
          <w:rFonts w:hint="default"/>
        </w:rPr>
      </w:pPr>
      <w:r>
        <w:rPr>
          <w:color w:val="auto"/>
        </w:rPr>
        <w:br w:type="page"/>
      </w:r>
      <w:r>
        <w:rPr>
          <w:rFonts w:ascii="ＭＳ 明朝" w:hAnsi="ＭＳ 明朝"/>
          <w:sz w:val="26"/>
        </w:rPr>
        <w:lastRenderedPageBreak/>
        <w:t>収　　入　　簿</w:t>
      </w:r>
    </w:p>
    <w:tbl>
      <w:tblPr>
        <w:tblW w:w="0" w:type="auto"/>
        <w:tblInd w:w="309" w:type="dxa"/>
        <w:tblLayout w:type="fixed"/>
        <w:tblCellMar>
          <w:left w:w="0" w:type="dxa"/>
          <w:right w:w="0" w:type="dxa"/>
        </w:tblCellMar>
        <w:tblLook w:val="0000" w:firstRow="0" w:lastRow="0" w:firstColumn="0" w:lastColumn="0" w:noHBand="0" w:noVBand="0"/>
      </w:tblPr>
      <w:tblGrid>
        <w:gridCol w:w="1144"/>
        <w:gridCol w:w="1872"/>
        <w:gridCol w:w="1664"/>
        <w:gridCol w:w="2496"/>
        <w:gridCol w:w="2184"/>
        <w:gridCol w:w="1144"/>
        <w:gridCol w:w="2080"/>
        <w:gridCol w:w="1456"/>
      </w:tblGrid>
      <w:tr w:rsidR="00061968" w:rsidTr="00CD5EDF">
        <w:tc>
          <w:tcPr>
            <w:tcW w:w="11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61968" w:rsidRDefault="00061968" w:rsidP="00CD5EDF">
            <w:pPr>
              <w:jc w:val="center"/>
              <w:rPr>
                <w:rFonts w:hint="default"/>
              </w:rPr>
            </w:pPr>
            <w:r>
              <w:rPr>
                <w:rFonts w:ascii="ＭＳ 明朝" w:hAnsi="ＭＳ 明朝"/>
                <w:sz w:val="24"/>
              </w:rPr>
              <w:t>月　日</w:t>
            </w:r>
          </w:p>
        </w:tc>
        <w:tc>
          <w:tcPr>
            <w:tcW w:w="18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61968" w:rsidRDefault="00061968" w:rsidP="00CD5EDF">
            <w:pPr>
              <w:jc w:val="center"/>
              <w:rPr>
                <w:rFonts w:hint="default"/>
              </w:rPr>
            </w:pPr>
            <w:r>
              <w:rPr>
                <w:rFonts w:ascii="ＭＳ 明朝" w:hAnsi="ＭＳ 明朝"/>
                <w:sz w:val="24"/>
              </w:rPr>
              <w:t>金額又は見積額</w:t>
            </w: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61968" w:rsidRDefault="00061968" w:rsidP="00CD5EDF">
            <w:pPr>
              <w:jc w:val="center"/>
              <w:rPr>
                <w:rFonts w:hint="default"/>
              </w:rPr>
            </w:pPr>
            <w:r>
              <w:rPr>
                <w:rFonts w:ascii="ＭＳ 明朝" w:hAnsi="ＭＳ 明朝"/>
                <w:sz w:val="24"/>
              </w:rPr>
              <w:t>種　別</w:t>
            </w:r>
          </w:p>
        </w:tc>
        <w:tc>
          <w:tcPr>
            <w:tcW w:w="58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1968" w:rsidRDefault="00061968" w:rsidP="00CD5EDF">
            <w:pPr>
              <w:jc w:val="center"/>
              <w:rPr>
                <w:rFonts w:hint="default"/>
              </w:rPr>
            </w:pPr>
            <w:r>
              <w:rPr>
                <w:rFonts w:ascii="ＭＳ 明朝" w:hAnsi="ＭＳ 明朝"/>
                <w:sz w:val="24"/>
              </w:rPr>
              <w:t>寄　　附　　を　　し　　た　　者</w:t>
            </w:r>
          </w:p>
        </w:tc>
        <w:tc>
          <w:tcPr>
            <w:tcW w:w="2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61968" w:rsidRDefault="00061968" w:rsidP="00CD5EDF">
            <w:pPr>
              <w:jc w:val="center"/>
              <w:rPr>
                <w:rFonts w:hint="default"/>
              </w:rPr>
            </w:pPr>
            <w:r>
              <w:rPr>
                <w:rFonts w:ascii="ＭＳ 明朝" w:hAnsi="ＭＳ 明朝"/>
                <w:sz w:val="24"/>
              </w:rPr>
              <w:t>金銭以外の寄附</w:t>
            </w:r>
          </w:p>
          <w:p w:rsidR="00061968" w:rsidRDefault="00061968" w:rsidP="00CD5EDF">
            <w:pPr>
              <w:jc w:val="center"/>
              <w:rPr>
                <w:rFonts w:hint="default"/>
              </w:rPr>
            </w:pPr>
            <w:r>
              <w:rPr>
                <w:rFonts w:ascii="ＭＳ 明朝" w:hAnsi="ＭＳ 明朝"/>
                <w:sz w:val="24"/>
              </w:rPr>
              <w:t>及びその他の収</w:t>
            </w:r>
          </w:p>
          <w:p w:rsidR="00061968" w:rsidRDefault="00061968" w:rsidP="00CD5EDF">
            <w:pPr>
              <w:jc w:val="center"/>
              <w:rPr>
                <w:rFonts w:hint="default"/>
              </w:rPr>
            </w:pPr>
            <w:r>
              <w:rPr>
                <w:rFonts w:ascii="ＭＳ 明朝" w:hAnsi="ＭＳ 明朝"/>
                <w:sz w:val="24"/>
              </w:rPr>
              <w:t>入の見積の根拠</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61968" w:rsidRDefault="00061968" w:rsidP="00CD5EDF">
            <w:pPr>
              <w:jc w:val="center"/>
              <w:rPr>
                <w:rFonts w:hint="default"/>
              </w:rPr>
            </w:pPr>
            <w:r>
              <w:rPr>
                <w:rFonts w:ascii="ＭＳ 明朝" w:hAnsi="ＭＳ 明朝"/>
                <w:sz w:val="24"/>
              </w:rPr>
              <w:t>備　考</w:t>
            </w:r>
          </w:p>
        </w:tc>
      </w:tr>
      <w:tr w:rsidR="00061968" w:rsidTr="00CD5EDF">
        <w:tc>
          <w:tcPr>
            <w:tcW w:w="1144" w:type="dxa"/>
            <w:vMerge/>
            <w:tcBorders>
              <w:top w:val="nil"/>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tc>
        <w:tc>
          <w:tcPr>
            <w:tcW w:w="1872" w:type="dxa"/>
            <w:vMerge/>
            <w:tcBorders>
              <w:top w:val="nil"/>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1968" w:rsidRDefault="00061968" w:rsidP="00CD5EDF">
            <w:pPr>
              <w:jc w:val="center"/>
              <w:rPr>
                <w:rFonts w:hint="default"/>
              </w:rPr>
            </w:pPr>
            <w:r>
              <w:rPr>
                <w:rFonts w:ascii="ＭＳ 明朝" w:hAnsi="ＭＳ 明朝"/>
                <w:sz w:val="24"/>
              </w:rPr>
              <w:t>住所又は主たる</w:t>
            </w:r>
          </w:p>
          <w:p w:rsidR="00061968" w:rsidRDefault="00061968" w:rsidP="00CD5EDF">
            <w:pPr>
              <w:jc w:val="center"/>
              <w:rPr>
                <w:rFonts w:hint="default"/>
              </w:rPr>
            </w:pPr>
            <w:r>
              <w:rPr>
                <w:rFonts w:ascii="ＭＳ 明朝" w:hAnsi="ＭＳ 明朝"/>
                <w:sz w:val="24"/>
              </w:rPr>
              <w:t>事務所の所在地</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1968" w:rsidRDefault="00061968" w:rsidP="00CD5EDF">
            <w:pPr>
              <w:jc w:val="center"/>
              <w:rPr>
                <w:rFonts w:hint="default"/>
              </w:rPr>
            </w:pPr>
            <w:r>
              <w:rPr>
                <w:rFonts w:ascii="ＭＳ 明朝" w:hAnsi="ＭＳ 明朝"/>
                <w:sz w:val="24"/>
              </w:rPr>
              <w:t>氏名又は団体名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1968" w:rsidRDefault="00061968" w:rsidP="00CD5EDF">
            <w:pPr>
              <w:jc w:val="center"/>
              <w:rPr>
                <w:rFonts w:hint="default"/>
              </w:rPr>
            </w:pPr>
            <w:r>
              <w:rPr>
                <w:rFonts w:ascii="ＭＳ 明朝" w:hAnsi="ＭＳ 明朝"/>
                <w:sz w:val="24"/>
              </w:rPr>
              <w:t>職　　業</w:t>
            </w:r>
          </w:p>
        </w:tc>
        <w:tc>
          <w:tcPr>
            <w:tcW w:w="2080" w:type="dxa"/>
            <w:vMerge/>
            <w:tcBorders>
              <w:top w:val="nil"/>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tc>
      </w:tr>
      <w:tr w:rsidR="0006196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r>
              <w:rPr>
                <w:sz w:val="24"/>
              </w:rPr>
              <w:t xml:space="preserve">　　　　　　円</w:t>
            </w:r>
          </w:p>
          <w:p w:rsidR="00061968" w:rsidRDefault="00061968" w:rsidP="00CD5EDF">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r>
      <w:tr w:rsidR="0006196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r>
      <w:tr w:rsidR="0006196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r>
      <w:tr w:rsidR="0006196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r>
      <w:tr w:rsidR="0006196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r>
      <w:tr w:rsidR="0006196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r>
      <w:tr w:rsidR="0006196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r>
      <w:tr w:rsidR="0006196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r>
      <w:tr w:rsidR="008755D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5DC" w:rsidRDefault="008755DC" w:rsidP="00CD5EDF">
            <w:pPr>
              <w:rPr>
                <w:rFonts w:hint="default"/>
              </w:rPr>
            </w:pPr>
          </w:p>
          <w:p w:rsidR="008755DC" w:rsidRDefault="008755DC" w:rsidP="00CD5EDF"/>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5DC" w:rsidRDefault="008755DC" w:rsidP="00CD5EDF">
            <w:pPr>
              <w:rPr>
                <w:rFonts w:hint="default"/>
              </w:rPr>
            </w:pPr>
          </w:p>
          <w:p w:rsidR="008755DC" w:rsidRDefault="008755DC" w:rsidP="00CD5EDF"/>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5DC" w:rsidRDefault="008755DC" w:rsidP="00CD5EDF">
            <w:pPr>
              <w:rPr>
                <w:rFonts w:hint="default"/>
              </w:rPr>
            </w:pPr>
          </w:p>
          <w:p w:rsidR="008755DC" w:rsidRDefault="008755DC" w:rsidP="00CD5EDF"/>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5DC" w:rsidRDefault="008755DC" w:rsidP="00CD5EDF">
            <w:pPr>
              <w:rPr>
                <w:rFonts w:hint="default"/>
              </w:rPr>
            </w:pPr>
          </w:p>
          <w:p w:rsidR="008755DC" w:rsidRDefault="008755DC" w:rsidP="00CD5EDF"/>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5DC" w:rsidRDefault="008755DC" w:rsidP="00CD5EDF">
            <w:pPr>
              <w:rPr>
                <w:rFonts w:hint="default"/>
              </w:rPr>
            </w:pPr>
          </w:p>
          <w:p w:rsidR="008755DC" w:rsidRDefault="008755DC" w:rsidP="00CD5EDF"/>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5DC" w:rsidRDefault="008755DC" w:rsidP="00CD5EDF">
            <w:pPr>
              <w:rPr>
                <w:rFonts w:hint="default"/>
              </w:rPr>
            </w:pPr>
          </w:p>
          <w:p w:rsidR="008755DC" w:rsidRDefault="008755DC" w:rsidP="00CD5EDF"/>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5DC" w:rsidRDefault="008755DC" w:rsidP="00CD5EDF">
            <w:pPr>
              <w:rPr>
                <w:rFonts w:hint="default"/>
              </w:rPr>
            </w:pPr>
          </w:p>
          <w:p w:rsidR="008755DC" w:rsidRDefault="008755DC" w:rsidP="00CD5EDF"/>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5DC" w:rsidRDefault="008755DC" w:rsidP="00CD5EDF">
            <w:pPr>
              <w:rPr>
                <w:rFonts w:hint="default"/>
              </w:rPr>
            </w:pPr>
          </w:p>
          <w:p w:rsidR="008755DC" w:rsidRDefault="008755DC" w:rsidP="00CD5EDF">
            <w:bookmarkStart w:id="0" w:name="_GoBack"/>
            <w:bookmarkEnd w:id="0"/>
          </w:p>
        </w:tc>
      </w:tr>
      <w:tr w:rsidR="0006196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rPr>
                <w:rFonts w:hint="default"/>
              </w:rPr>
            </w:pPr>
          </w:p>
          <w:p w:rsidR="00061968" w:rsidRDefault="00061968" w:rsidP="00CD5EDF">
            <w:pPr>
              <w:rPr>
                <w:rFonts w:hint="default"/>
              </w:rPr>
            </w:pPr>
          </w:p>
        </w:tc>
      </w:tr>
      <w:tr w:rsidR="00061968" w:rsidTr="008755D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1968" w:rsidRDefault="00061968" w:rsidP="008755DC">
            <w:pPr>
              <w:jc w:val="center"/>
            </w:pPr>
            <w:r>
              <w:rPr>
                <w:rFonts w:ascii="ＭＳ 明朝" w:hAnsi="ＭＳ 明朝"/>
                <w:sz w:val="24"/>
              </w:rPr>
              <w:t>合　計</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p w:rsidR="00061968" w:rsidRDefault="00061968" w:rsidP="00CD5EDF">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p w:rsidR="00061968" w:rsidRDefault="00061968" w:rsidP="00CD5EDF">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p w:rsidR="00061968" w:rsidRDefault="00061968" w:rsidP="00CD5EDF">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p w:rsidR="00061968" w:rsidRDefault="00061968" w:rsidP="00CD5EDF">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p w:rsidR="00061968" w:rsidRDefault="00061968" w:rsidP="00CD5EDF">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p w:rsidR="00061968" w:rsidRDefault="00061968" w:rsidP="00CD5EDF">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1968" w:rsidRDefault="00061968" w:rsidP="00CD5EDF">
            <w:pPr>
              <w:jc w:val="center"/>
              <w:rPr>
                <w:rFonts w:hint="default"/>
              </w:rPr>
            </w:pPr>
          </w:p>
          <w:p w:rsidR="00061968" w:rsidRDefault="00061968" w:rsidP="00CD5EDF">
            <w:pPr>
              <w:rPr>
                <w:rFonts w:hint="default"/>
              </w:rPr>
            </w:pPr>
          </w:p>
        </w:tc>
      </w:tr>
    </w:tbl>
    <w:p w:rsidR="00061968" w:rsidRDefault="00061968" w:rsidP="00CD5EDF">
      <w:pPr>
        <w:rPr>
          <w:rFonts w:hint="default"/>
        </w:rPr>
      </w:pPr>
    </w:p>
    <w:sectPr w:rsidR="00061968">
      <w:footnotePr>
        <w:numRestart w:val="eachPage"/>
      </w:footnotePr>
      <w:endnotePr>
        <w:numFmt w:val="decimal"/>
      </w:endnotePr>
      <w:pgSz w:w="16838" w:h="11906" w:orient="landscape"/>
      <w:pgMar w:top="1417" w:right="1134" w:bottom="1134" w:left="1134" w:header="454" w:footer="0" w:gutter="0"/>
      <w:cols w:space="720"/>
      <w:docGrid w:type="linesAndChars" w:linePitch="346"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AA" w:rsidRDefault="007902AA">
      <w:pPr>
        <w:spacing w:before="357"/>
        <w:rPr>
          <w:rFonts w:hint="default"/>
        </w:rPr>
      </w:pPr>
      <w:r>
        <w:continuationSeparator/>
      </w:r>
    </w:p>
  </w:endnote>
  <w:endnote w:type="continuationSeparator" w:id="0">
    <w:p w:rsidR="007902AA" w:rsidRDefault="007902A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AA" w:rsidRDefault="007902AA">
      <w:pPr>
        <w:spacing w:before="357"/>
        <w:rPr>
          <w:rFonts w:hint="default"/>
        </w:rPr>
      </w:pPr>
      <w:r>
        <w:continuationSeparator/>
      </w:r>
    </w:p>
  </w:footnote>
  <w:footnote w:type="continuationSeparator" w:id="0">
    <w:p w:rsidR="007902AA" w:rsidRDefault="007902A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5"/>
  <w:hyphenationZone w:val="0"/>
  <w:drawingGridHorizontalSpacing w:val="372"/>
  <w:drawingGridVerticalSpacing w:val="346"/>
  <w:displayHorizontalDrawingGridEvery w:val="0"/>
  <w:doNotShadeFormData/>
  <w:characterSpacingControl w:val="compressPunctuation"/>
  <w:noLineBreaksAfter w:lang="ja-JP" w:val="([{〈《「『【〔（［｛｢"/>
  <w:noLineBreaksBefore w:lang="ja-JP" w:val="!),.?]}、。〉》」』】〕！），．？］｝｡｣､ﾞﾟ"/>
  <w:savePreviewPicture/>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DF"/>
    <w:rsid w:val="00061968"/>
    <w:rsid w:val="00515770"/>
    <w:rsid w:val="0076462A"/>
    <w:rsid w:val="007902AA"/>
    <w:rsid w:val="008755DC"/>
    <w:rsid w:val="00CD5EDF"/>
    <w:rsid w:val="00D5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B1F8B5"/>
  <w15:chartTrackingRefBased/>
  <w15:docId w15:val="{E15D1531-4067-444F-AF8F-29C103A4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cp:lastModifiedBy>tarui</cp:lastModifiedBy>
  <cp:revision>4</cp:revision>
  <cp:lastPrinted>1899-12-31T15:00:00Z</cp:lastPrinted>
  <dcterms:created xsi:type="dcterms:W3CDTF">2022-12-27T10:25:00Z</dcterms:created>
  <dcterms:modified xsi:type="dcterms:W3CDTF">2022-12-27T10:27:00Z</dcterms:modified>
</cp:coreProperties>
</file>