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B7" w:rsidRDefault="000C35B7">
      <w:pPr>
        <w:rPr>
          <w:rFonts w:ascii="ＭＳ 明朝" w:eastAsia="ＭＳ 明朝" w:hAnsi="ＭＳ 明朝" w:cs="ＭＳ 明朝"/>
          <w:color w:val="00000A"/>
          <w:sz w:val="22"/>
        </w:rPr>
      </w:pPr>
    </w:p>
    <w:p w:rsidR="000C35B7" w:rsidRDefault="00723F0A">
      <w:pPr>
        <w:jc w:val="center"/>
        <w:rPr>
          <w:rFonts w:ascii="ＭＳ 明朝" w:eastAsia="ＭＳ 明朝" w:hAnsi="ＭＳ 明朝" w:cs="ＭＳ 明朝" w:hint="eastAsia"/>
          <w:color w:val="00000A"/>
          <w:sz w:val="24"/>
        </w:rPr>
      </w:pPr>
      <w:r>
        <w:rPr>
          <w:rFonts w:ascii="ＭＳ 明朝" w:eastAsia="ＭＳ 明朝" w:hAnsi="ＭＳ 明朝" w:cs="ＭＳ 明朝"/>
          <w:color w:val="00000A"/>
          <w:sz w:val="24"/>
        </w:rPr>
        <w:t>有害鳥獣用</w:t>
      </w:r>
      <w:r w:rsidR="004C1E40">
        <w:rPr>
          <w:rFonts w:ascii="ＭＳ 明朝" w:eastAsia="ＭＳ 明朝" w:hAnsi="ＭＳ 明朝" w:cs="ＭＳ 明朝" w:hint="eastAsia"/>
          <w:color w:val="00000A"/>
          <w:sz w:val="24"/>
        </w:rPr>
        <w:t>箱罠</w:t>
      </w:r>
      <w:r w:rsidR="00D002F7">
        <w:rPr>
          <w:rFonts w:ascii="ＭＳ 明朝" w:eastAsia="ＭＳ 明朝" w:hAnsi="ＭＳ 明朝" w:cs="ＭＳ 明朝" w:hint="eastAsia"/>
          <w:color w:val="00000A"/>
          <w:sz w:val="24"/>
        </w:rPr>
        <w:t>借用書</w:t>
      </w:r>
    </w:p>
    <w:p w:rsidR="000C35B7" w:rsidRDefault="000C35B7">
      <w:pPr>
        <w:rPr>
          <w:rFonts w:ascii="ＭＳ 明朝" w:eastAsia="ＭＳ 明朝" w:hAnsi="ＭＳ 明朝" w:cs="ＭＳ 明朝"/>
          <w:color w:val="00000A"/>
          <w:sz w:val="22"/>
        </w:rPr>
      </w:pPr>
    </w:p>
    <w:p w:rsidR="000C35B7" w:rsidRDefault="00723F0A">
      <w:pPr>
        <w:rPr>
          <w:rFonts w:ascii="ＭＳ 明朝" w:eastAsia="ＭＳ 明朝" w:hAnsi="ＭＳ 明朝" w:cs="ＭＳ 明朝"/>
          <w:color w:val="00000A"/>
          <w:sz w:val="22"/>
        </w:rPr>
      </w:pPr>
      <w:r>
        <w:rPr>
          <w:rFonts w:ascii="ＭＳ 明朝" w:eastAsia="ＭＳ 明朝" w:hAnsi="ＭＳ 明朝" w:cs="ＭＳ 明朝"/>
          <w:color w:val="00000A"/>
          <w:sz w:val="22"/>
        </w:rPr>
        <w:t xml:space="preserve">　　　　　　　　　　　　　　　　　　　　　　　　　　　令和　　年　　月　　日</w:t>
      </w:r>
    </w:p>
    <w:p w:rsidR="000C35B7" w:rsidRDefault="000C35B7">
      <w:pPr>
        <w:rPr>
          <w:rFonts w:ascii="ＭＳ 明朝" w:eastAsia="ＭＳ 明朝" w:hAnsi="ＭＳ 明朝" w:cs="ＭＳ 明朝"/>
          <w:color w:val="00000A"/>
          <w:sz w:val="22"/>
        </w:rPr>
      </w:pPr>
    </w:p>
    <w:p w:rsidR="000C35B7" w:rsidRDefault="00723F0A">
      <w:pPr>
        <w:rPr>
          <w:rFonts w:ascii="ＭＳ 明朝" w:eastAsia="ＭＳ 明朝" w:hAnsi="ＭＳ 明朝" w:cs="ＭＳ 明朝" w:hint="eastAsia"/>
          <w:color w:val="00000A"/>
          <w:sz w:val="22"/>
        </w:rPr>
      </w:pPr>
      <w:r>
        <w:rPr>
          <w:rFonts w:ascii="ＭＳ 明朝" w:eastAsia="ＭＳ 明朝" w:hAnsi="ＭＳ 明朝" w:cs="ＭＳ 明朝"/>
          <w:color w:val="00000A"/>
          <w:sz w:val="22"/>
        </w:rPr>
        <w:t xml:space="preserve">　</w:t>
      </w:r>
      <w:r w:rsidR="005B280D">
        <w:rPr>
          <w:rFonts w:ascii="ＭＳ 明朝" w:eastAsia="ＭＳ 明朝" w:hAnsi="ＭＳ 明朝" w:cs="ＭＳ 明朝" w:hint="eastAsia"/>
          <w:color w:val="00000A"/>
          <w:sz w:val="22"/>
        </w:rPr>
        <w:t>垂井町</w:t>
      </w:r>
      <w:r>
        <w:rPr>
          <w:rFonts w:ascii="ＭＳ 明朝" w:eastAsia="ＭＳ 明朝" w:hAnsi="ＭＳ 明朝" w:cs="ＭＳ 明朝"/>
          <w:color w:val="00000A"/>
          <w:sz w:val="22"/>
        </w:rPr>
        <w:t>長　　　　　様</w:t>
      </w:r>
      <w:bookmarkStart w:id="0" w:name="_GoBack"/>
      <w:bookmarkEnd w:id="0"/>
    </w:p>
    <w:p w:rsidR="000C35B7" w:rsidRDefault="00723F0A">
      <w:pPr>
        <w:ind w:right="-1701" w:firstLine="4391"/>
        <w:rPr>
          <w:rFonts w:ascii="ＭＳ 明朝" w:eastAsia="ＭＳ 明朝" w:hAnsi="ＭＳ 明朝" w:cs="ＭＳ 明朝"/>
          <w:color w:val="00000A"/>
          <w:sz w:val="22"/>
        </w:rPr>
      </w:pPr>
      <w:r>
        <w:rPr>
          <w:rFonts w:ascii="ＭＳ 明朝" w:eastAsia="ＭＳ 明朝" w:hAnsi="ＭＳ 明朝" w:cs="ＭＳ 明朝"/>
          <w:color w:val="00000A"/>
          <w:sz w:val="22"/>
        </w:rPr>
        <w:t xml:space="preserve">住　　 所　</w:t>
      </w:r>
    </w:p>
    <w:p w:rsidR="000C35B7" w:rsidRDefault="00723F0A">
      <w:pPr>
        <w:ind w:firstLine="4391"/>
        <w:rPr>
          <w:rFonts w:ascii="ＭＳ 明朝" w:eastAsia="ＭＳ 明朝" w:hAnsi="ＭＳ 明朝" w:cs="ＭＳ 明朝"/>
          <w:color w:val="00000A"/>
          <w:sz w:val="22"/>
        </w:rPr>
      </w:pPr>
      <w:r>
        <w:rPr>
          <w:rFonts w:ascii="ＭＳ 明朝" w:eastAsia="ＭＳ 明朝" w:hAnsi="ＭＳ 明朝" w:cs="ＭＳ 明朝"/>
          <w:color w:val="00000A"/>
          <w:sz w:val="22"/>
        </w:rPr>
        <w:t xml:space="preserve">氏　　 名　</w:t>
      </w:r>
      <w:r>
        <w:rPr>
          <w:rFonts w:ascii="ＭＳ 明朝" w:eastAsia="ＭＳ 明朝" w:hAnsi="ＭＳ 明朝" w:cs="ＭＳ 明朝"/>
          <w:color w:val="00000A"/>
          <w:spacing w:val="198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A"/>
          <w:sz w:val="22"/>
        </w:rPr>
        <w:t>印</w:t>
      </w:r>
    </w:p>
    <w:p w:rsidR="000C35B7" w:rsidRDefault="00723F0A">
      <w:pPr>
        <w:ind w:firstLine="4395"/>
        <w:rPr>
          <w:rFonts w:ascii="ＭＳ 明朝" w:eastAsia="ＭＳ 明朝" w:hAnsi="ＭＳ 明朝" w:cs="ＭＳ 明朝"/>
          <w:color w:val="00000A"/>
          <w:sz w:val="22"/>
        </w:rPr>
      </w:pPr>
      <w:r>
        <w:rPr>
          <w:rFonts w:ascii="ＭＳ 明朝" w:eastAsia="ＭＳ 明朝" w:hAnsi="ＭＳ 明朝" w:cs="ＭＳ 明朝"/>
          <w:color w:val="00000A"/>
          <w:spacing w:val="36"/>
          <w:sz w:val="22"/>
        </w:rPr>
        <w:t>電話番</w:t>
      </w:r>
      <w:r>
        <w:rPr>
          <w:rFonts w:ascii="ＭＳ 明朝" w:eastAsia="ＭＳ 明朝" w:hAnsi="ＭＳ 明朝" w:cs="ＭＳ 明朝"/>
          <w:color w:val="00000A"/>
          <w:spacing w:val="2"/>
          <w:sz w:val="22"/>
        </w:rPr>
        <w:t xml:space="preserve">号　</w:t>
      </w:r>
    </w:p>
    <w:p w:rsidR="000C35B7" w:rsidRDefault="000C35B7">
      <w:pPr>
        <w:rPr>
          <w:rFonts w:ascii="ＭＳ 明朝" w:eastAsia="ＭＳ 明朝" w:hAnsi="ＭＳ 明朝" w:cs="ＭＳ 明朝"/>
          <w:color w:val="00000A"/>
          <w:sz w:val="22"/>
        </w:rPr>
      </w:pPr>
    </w:p>
    <w:p w:rsidR="000C35B7" w:rsidRDefault="00D002F7">
      <w:pPr>
        <w:ind w:firstLine="220"/>
        <w:rPr>
          <w:rFonts w:ascii="ＭＳ 明朝" w:eastAsia="ＭＳ 明朝" w:hAnsi="ＭＳ 明朝" w:cs="ＭＳ 明朝"/>
          <w:color w:val="00000A"/>
          <w:sz w:val="22"/>
        </w:rPr>
      </w:pPr>
      <w:r>
        <w:rPr>
          <w:rFonts w:ascii="ＭＳ 明朝" w:eastAsia="ＭＳ 明朝" w:hAnsi="ＭＳ 明朝" w:cs="ＭＳ 明朝" w:hint="eastAsia"/>
          <w:color w:val="00000A"/>
          <w:sz w:val="22"/>
        </w:rPr>
        <w:t>私は、下記の条件を遵守し、以下の物品を借用いたします。</w:t>
      </w:r>
    </w:p>
    <w:p w:rsidR="00D002F7" w:rsidRDefault="00D002F7">
      <w:pPr>
        <w:ind w:firstLine="220"/>
        <w:rPr>
          <w:rFonts w:ascii="ＭＳ 明朝" w:eastAsia="ＭＳ 明朝" w:hAnsi="ＭＳ 明朝" w:cs="ＭＳ 明朝"/>
          <w:color w:val="00000A"/>
          <w:sz w:val="22"/>
        </w:rPr>
      </w:pPr>
    </w:p>
    <w:p w:rsidR="00D002F7" w:rsidRDefault="00D002F7" w:rsidP="00D002F7">
      <w:pPr>
        <w:ind w:firstLine="220"/>
        <w:rPr>
          <w:rFonts w:ascii="ＭＳ 明朝" w:eastAsia="ＭＳ 明朝" w:hAnsi="ＭＳ 明朝" w:cs="ＭＳ 明朝" w:hint="eastAsia"/>
          <w:color w:val="00000A"/>
          <w:sz w:val="22"/>
        </w:rPr>
      </w:pPr>
      <w:r>
        <w:rPr>
          <w:rFonts w:ascii="ＭＳ 明朝" w:eastAsia="ＭＳ 明朝" w:hAnsi="ＭＳ 明朝" w:cs="ＭＳ 明朝" w:hint="eastAsia"/>
          <w:color w:val="00000A"/>
          <w:sz w:val="22"/>
        </w:rPr>
        <w:t>借用物品　　小型箱罠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656"/>
      </w:tblGrid>
      <w:tr w:rsidR="000C35B7" w:rsidTr="00FA2D41">
        <w:trPr>
          <w:trHeight w:val="49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cs="ＭＳ 明朝"/>
                <w:color w:val="00000A"/>
                <w:spacing w:val="180"/>
                <w:sz w:val="22"/>
              </w:rPr>
              <w:t>借受</w:t>
            </w:r>
            <w:proofErr w:type="gramEnd"/>
            <w:r>
              <w:rPr>
                <w:rFonts w:ascii="ＭＳ 明朝" w:eastAsia="ＭＳ 明朝" w:hAnsi="ＭＳ 明朝" w:cs="ＭＳ 明朝"/>
                <w:color w:val="00000A"/>
                <w:spacing w:val="180"/>
                <w:sz w:val="22"/>
              </w:rPr>
              <w:t>期</w:t>
            </w:r>
            <w:r>
              <w:rPr>
                <w:rFonts w:ascii="ＭＳ 明朝" w:eastAsia="ＭＳ 明朝" w:hAnsi="ＭＳ 明朝" w:cs="ＭＳ 明朝"/>
                <w:color w:val="00000A"/>
                <w:spacing w:val="30"/>
                <w:sz w:val="22"/>
              </w:rPr>
              <w:t>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0C35B7">
            <w:pPr>
              <w:ind w:firstLine="2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C35B7" w:rsidTr="00FA2D41">
        <w:trPr>
          <w:trHeight w:val="5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pacing w:val="180"/>
                <w:sz w:val="22"/>
              </w:rPr>
              <w:t>設置場</w:t>
            </w:r>
            <w:r>
              <w:rPr>
                <w:rFonts w:ascii="ＭＳ 明朝" w:eastAsia="ＭＳ 明朝" w:hAnsi="ＭＳ 明朝" w:cs="ＭＳ 明朝"/>
                <w:color w:val="00000A"/>
                <w:spacing w:val="30"/>
                <w:sz w:val="22"/>
              </w:rPr>
              <w:t>所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 xml:space="preserve">　</w:t>
            </w:r>
          </w:p>
        </w:tc>
      </w:tr>
      <w:tr w:rsidR="000C35B7" w:rsidTr="00FA2D41">
        <w:trPr>
          <w:trHeight w:val="5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pacing w:val="180"/>
                <w:sz w:val="22"/>
              </w:rPr>
              <w:t>対象鳥</w:t>
            </w:r>
            <w:r>
              <w:rPr>
                <w:rFonts w:ascii="ＭＳ 明朝" w:eastAsia="ＭＳ 明朝" w:hAnsi="ＭＳ 明朝" w:cs="ＭＳ 明朝"/>
                <w:color w:val="00000A"/>
                <w:spacing w:val="30"/>
                <w:sz w:val="22"/>
              </w:rPr>
              <w:t>獣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 xml:space="preserve">　</w:t>
            </w:r>
          </w:p>
        </w:tc>
      </w:tr>
      <w:tr w:rsidR="000C35B7" w:rsidTr="00FA2D41">
        <w:trPr>
          <w:trHeight w:val="5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pacing w:val="180"/>
                <w:sz w:val="22"/>
              </w:rPr>
              <w:t>被害状</w:t>
            </w:r>
            <w:r>
              <w:rPr>
                <w:rFonts w:ascii="ＭＳ 明朝" w:eastAsia="ＭＳ 明朝" w:hAnsi="ＭＳ 明朝" w:cs="ＭＳ 明朝"/>
                <w:color w:val="00000A"/>
                <w:spacing w:val="30"/>
                <w:sz w:val="22"/>
              </w:rPr>
              <w:t>況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 xml:space="preserve">　</w:t>
            </w:r>
          </w:p>
        </w:tc>
      </w:tr>
      <w:tr w:rsidR="000C35B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5B7" w:rsidRDefault="00723F0A">
            <w:pPr>
              <w:jc w:val="center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proofErr w:type="gramStart"/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借受</w:t>
            </w:r>
            <w:proofErr w:type="gramEnd"/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条件</w:t>
            </w:r>
          </w:p>
          <w:p w:rsidR="000C35B7" w:rsidRDefault="000C35B7">
            <w:pPr>
              <w:rPr>
                <w:rFonts w:ascii="ＭＳ 明朝" w:eastAsia="ＭＳ 明朝" w:hAnsi="ＭＳ 明朝" w:cs="ＭＳ 明朝"/>
                <w:color w:val="00000A"/>
                <w:sz w:val="22"/>
              </w:rPr>
            </w:pPr>
          </w:p>
          <w:p w:rsidR="000C35B7" w:rsidRDefault="004C1E40">
            <w:pPr>
              <w:ind w:firstLine="22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A"/>
                <w:sz w:val="22"/>
              </w:rPr>
              <w:t>箱罠</w:t>
            </w:r>
            <w:proofErr w:type="gramStart"/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借受</w:t>
            </w:r>
            <w:proofErr w:type="gramEnd"/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にあたり、以下の条件を厳守し、借受けます。</w:t>
            </w:r>
          </w:p>
          <w:p w:rsidR="000C35B7" w:rsidRDefault="000C35B7">
            <w:pPr>
              <w:rPr>
                <w:rFonts w:ascii="ＭＳ 明朝" w:eastAsia="ＭＳ 明朝" w:hAnsi="ＭＳ 明朝" w:cs="ＭＳ 明朝"/>
                <w:color w:val="00000A"/>
                <w:sz w:val="22"/>
              </w:rPr>
            </w:pPr>
          </w:p>
          <w:p w:rsidR="000C35B7" w:rsidRDefault="00723F0A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有害鳥獣捕獲以外の目的には使用しません。</w:t>
            </w:r>
          </w:p>
          <w:p w:rsidR="000C35B7" w:rsidRDefault="004C1E40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を故意に損傷させるような使用はしません。</w:t>
            </w:r>
          </w:p>
          <w:p w:rsidR="000C35B7" w:rsidRDefault="00723F0A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貸出しを受けた</w:t>
            </w:r>
            <w:r w:rsidR="004C1E40"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を第三者に転貸しません。</w:t>
            </w:r>
          </w:p>
          <w:p w:rsidR="000C35B7" w:rsidRDefault="00723F0A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周囲の安全に配慮し、申請場所のとおりに</w:t>
            </w:r>
            <w:r w:rsidR="004C1E40"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を設置します。</w:t>
            </w:r>
          </w:p>
          <w:p w:rsidR="000C35B7" w:rsidRDefault="00723F0A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誘因餌などの設置に係る費用は自己で負担します。</w:t>
            </w:r>
          </w:p>
          <w:p w:rsidR="000C35B7" w:rsidRDefault="004C1E40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の貸出しを受けた後に当該</w:t>
            </w: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により被った損害及び第三者に対しての損害については、自己の責任により対応します。</w:t>
            </w:r>
          </w:p>
          <w:p w:rsidR="000C35B7" w:rsidRDefault="004C1E40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color w:val="00000A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返却の際は、</w:t>
            </w: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 w:rsidR="00723F0A">
              <w:rPr>
                <w:rFonts w:ascii="ＭＳ 明朝" w:eastAsia="ＭＳ 明朝" w:hAnsi="ＭＳ 明朝" w:cs="ＭＳ 明朝"/>
                <w:color w:val="00000A"/>
                <w:sz w:val="22"/>
              </w:rPr>
              <w:t>を洗浄したのち返却します。</w:t>
            </w:r>
          </w:p>
          <w:p w:rsidR="001F74A8" w:rsidRPr="001F74A8" w:rsidRDefault="00723F0A" w:rsidP="001F74A8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借受</w:t>
            </w:r>
            <w:proofErr w:type="gramEnd"/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期間を満了したら、直ちに</w:t>
            </w:r>
            <w:r w:rsidR="004C1E40">
              <w:rPr>
                <w:rFonts w:ascii="ＭＳ 明朝" w:eastAsia="ＭＳ 明朝" w:hAnsi="ＭＳ 明朝" w:cs="ＭＳ 明朝"/>
                <w:color w:val="00000A"/>
                <w:sz w:val="22"/>
              </w:rPr>
              <w:t>箱罠</w:t>
            </w: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を</w:t>
            </w:r>
            <w:r w:rsidR="00670E95">
              <w:rPr>
                <w:rFonts w:ascii="ＭＳ 明朝" w:eastAsia="ＭＳ 明朝" w:hAnsi="ＭＳ 明朝" w:cs="ＭＳ 明朝" w:hint="eastAsia"/>
                <w:color w:val="00000A"/>
                <w:sz w:val="22"/>
              </w:rPr>
              <w:t>産業課</w:t>
            </w:r>
            <w:r>
              <w:rPr>
                <w:rFonts w:ascii="ＭＳ 明朝" w:eastAsia="ＭＳ 明朝" w:hAnsi="ＭＳ 明朝" w:cs="ＭＳ 明朝"/>
                <w:color w:val="00000A"/>
                <w:sz w:val="22"/>
              </w:rPr>
              <w:t>に返却します。</w:t>
            </w:r>
          </w:p>
          <w:p w:rsidR="001F74A8" w:rsidRPr="001F74A8" w:rsidRDefault="001F74A8" w:rsidP="001F74A8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ＭＳ 明朝" w:eastAsia="ＭＳ 明朝" w:hAnsi="ＭＳ 明朝" w:cs="ＭＳ 明朝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借用者の不注意により、紛失、破損、盗難等で現品の返却が不能となった場合は同種・同等機能の物品を返却</w:t>
            </w:r>
            <w:r w:rsidR="00BC0321">
              <w:rPr>
                <w:rFonts w:ascii="ＭＳ 明朝" w:eastAsia="ＭＳ 明朝" w:hAnsi="ＭＳ 明朝" w:cs="ＭＳ 明朝" w:hint="eastAsia"/>
                <w:sz w:val="22"/>
              </w:rPr>
              <w:t>します。</w:t>
            </w:r>
          </w:p>
        </w:tc>
      </w:tr>
    </w:tbl>
    <w:p w:rsidR="000C35B7" w:rsidRDefault="000C35B7">
      <w:pPr>
        <w:jc w:val="left"/>
        <w:rPr>
          <w:rFonts w:ascii="ＭＳ 明朝" w:eastAsia="ＭＳ 明朝" w:hAnsi="ＭＳ 明朝" w:cs="ＭＳ 明朝" w:hint="eastAsia"/>
          <w:color w:val="00000A"/>
        </w:rPr>
      </w:pPr>
    </w:p>
    <w:sectPr w:rsidR="000C3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A0" w:rsidRDefault="001C5EA0" w:rsidP="005B280D">
      <w:r>
        <w:separator/>
      </w:r>
    </w:p>
  </w:endnote>
  <w:endnote w:type="continuationSeparator" w:id="0">
    <w:p w:rsidR="001C5EA0" w:rsidRDefault="001C5EA0" w:rsidP="005B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A0" w:rsidRDefault="001C5EA0" w:rsidP="005B280D">
      <w:r>
        <w:separator/>
      </w:r>
    </w:p>
  </w:footnote>
  <w:footnote w:type="continuationSeparator" w:id="0">
    <w:p w:rsidR="001C5EA0" w:rsidRDefault="001C5EA0" w:rsidP="005B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4DC8"/>
    <w:multiLevelType w:val="multilevel"/>
    <w:tmpl w:val="8B223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B7"/>
    <w:rsid w:val="000C35B7"/>
    <w:rsid w:val="001C5EA0"/>
    <w:rsid w:val="001F74A8"/>
    <w:rsid w:val="003B0B62"/>
    <w:rsid w:val="0047619A"/>
    <w:rsid w:val="004A57AC"/>
    <w:rsid w:val="004C1E40"/>
    <w:rsid w:val="005B280D"/>
    <w:rsid w:val="00670E95"/>
    <w:rsid w:val="00723F0A"/>
    <w:rsid w:val="007E5639"/>
    <w:rsid w:val="00953C07"/>
    <w:rsid w:val="00BC0321"/>
    <w:rsid w:val="00D002F7"/>
    <w:rsid w:val="00D747EC"/>
    <w:rsid w:val="00E9410D"/>
    <w:rsid w:val="00EA36E9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8FD33"/>
  <w15:docId w15:val="{E894C512-A41E-4A5A-97EB-D0FF98C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80D"/>
  </w:style>
  <w:style w:type="paragraph" w:styleId="a5">
    <w:name w:val="footer"/>
    <w:basedOn w:val="a"/>
    <w:link w:val="a6"/>
    <w:uiPriority w:val="99"/>
    <w:unhideWhenUsed/>
    <w:rsid w:val="005B2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dcterms:created xsi:type="dcterms:W3CDTF">2022-09-05T23:54:00Z</dcterms:created>
  <dcterms:modified xsi:type="dcterms:W3CDTF">2022-09-13T00:12:00Z</dcterms:modified>
</cp:coreProperties>
</file>