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-635</wp:posOffset>
                </wp:positionV>
                <wp:extent cx="6334125" cy="7720330"/>
                <wp:effectExtent l="635" t="635" r="29845" b="10795"/>
                <wp:wrapNone/>
                <wp:docPr id="1026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34125" cy="772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b w:val="1"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w w:val="150"/>
                                <w:sz w:val="22"/>
                              </w:rPr>
                              <w:t>住宅用家屋証明書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b w:val="1"/>
                                <w:w w:val="15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（イ）第４１条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特定認定長期優良住宅又は認定低炭素住宅以外</w:t>
                            </w:r>
                          </w:p>
                          <w:p>
                            <w:pPr>
                              <w:pStyle w:val="0"/>
                              <w:ind w:firstLine="3300" w:firstLineChars="15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（ａ）新築されたもの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（ｂ）建築後使用されたことのないもの</w:t>
                            </w:r>
                          </w:p>
                          <w:p>
                            <w:pPr>
                              <w:pStyle w:val="0"/>
                              <w:ind w:firstLine="220" w:firstLineChars="1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租税特別措置法施行令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特定認定長期優良住宅</w:t>
                            </w:r>
                          </w:p>
                          <w:p>
                            <w:pPr>
                              <w:pStyle w:val="0"/>
                              <w:ind w:firstLine="2420" w:firstLineChars="11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（ｃ）新築されたもの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（ｄ）建築後使用されたことのないもの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認定低炭素住宅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　　　　　　　　　　　（ｅ）新築されたもの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　　　　　　　　　　　（ｆ）建築後使用されたことのないもの</w:t>
                            </w:r>
                          </w:p>
                          <w:p>
                            <w:pPr>
                              <w:pStyle w:val="0"/>
                              <w:ind w:firstLine="2750" w:firstLineChars="125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（ロ）第４２条第１項（建築後使用されたことのあるもの）</w:t>
                            </w:r>
                          </w:p>
                          <w:p>
                            <w:pPr>
                              <w:pStyle w:val="0"/>
                              <w:ind w:left="3150" w:leftChars="15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（ａ）第４２条の２の２に規定する特定の増改築等がされた</w:t>
                            </w:r>
                          </w:p>
                          <w:p>
                            <w:pPr>
                              <w:pStyle w:val="0"/>
                              <w:ind w:left="3570" w:leftChars="17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家屋で、宅地建物取引業者から取得したもの</w:t>
                            </w:r>
                          </w:p>
                          <w:p>
                            <w:pPr>
                              <w:pStyle w:val="0"/>
                              <w:ind w:left="3150" w:leftChars="15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（ｂ）（ａ）以外</w:t>
                            </w:r>
                          </w:p>
                          <w:p>
                            <w:pPr>
                              <w:pStyle w:val="0"/>
                              <w:ind w:firstLine="2750" w:firstLineChars="125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20" w:lineRule="exact"/>
                              <w:ind w:firstLine="2310" w:firstLineChars="105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の規定に基づき、下記の家屋　　</w:t>
                            </w:r>
                            <w:r>
                              <w:rPr>
                                <w:rFonts w:hint="default" w:ascii="ＭＳ 明朝" w:hAnsi="ＭＳ 明朝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年　　月　　日　（ハ）新築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がこの規定に該当</w:t>
                            </w:r>
                          </w:p>
                          <w:p>
                            <w:pPr>
                              <w:pStyle w:val="0"/>
                              <w:ind w:firstLine="5720" w:firstLineChars="2600"/>
                              <w:jc w:val="left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（ニ）取得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するものである旨を証明します。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11"/>
                              <w:tblW w:w="0" w:type="auto"/>
                              <w:tblInd w:w="88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1" w:noVBand="1" w:val="0600"/>
                            </w:tblPr>
                            <w:tblGrid>
                              <w:gridCol w:w="2905"/>
                              <w:gridCol w:w="4819"/>
                            </w:tblGrid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290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110" w:firstLineChars="5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kern w:val="0"/>
                                      <w:sz w:val="22"/>
                                    </w:rPr>
                                    <w:t>申　請　者　の　住　所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90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110" w:firstLineChars="5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kern w:val="0"/>
                                      <w:sz w:val="22"/>
                                    </w:rPr>
                                    <w:t>申　請　者　の　氏　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90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110" w:firstLineChars="5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kern w:val="0"/>
                                      <w:sz w:val="22"/>
                                    </w:rPr>
                                    <w:t>家　屋　の　所　在　地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90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123" w:firstLineChars="50"/>
                                    <w:rPr>
                                      <w:rFonts w:hint="default" w:ascii="ＭＳ 明朝" w:hAnsi="ＭＳ 明朝"/>
                                      <w:w w:val="112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w w:val="112"/>
                                      <w:kern w:val="0"/>
                                      <w:sz w:val="22"/>
                                    </w:rPr>
                                    <w:t>家　　屋　　番　　号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90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92" w:firstLineChars="50"/>
                                    <w:rPr>
                                      <w:rFonts w:hint="default" w:ascii="ＭＳ 明朝" w:hAnsi="ＭＳ 明朝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0"/>
                                      <w:w w:val="84"/>
                                      <w:kern w:val="0"/>
                                      <w:sz w:val="22"/>
                                      <w:fitText w:val="2600" w:id="1"/>
                                    </w:rPr>
                                    <w:t>取得の原因（移転登記の場合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12"/>
                                      <w:w w:val="84"/>
                                      <w:kern w:val="0"/>
                                      <w:sz w:val="22"/>
                                      <w:fitText w:val="2600" w:id="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2"/>
                                    </w:rPr>
                                    <w:t>（１）売買　　　　　（２）競落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760" w:firstLineChars="80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年　　　　月　　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　　　　　　　　　　　　　　　　垂井町長　　早野　博文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印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mso-wrap-distance-right:9pt;mso-wrap-distance-bottom:0pt;margin-top:-5.e-002pt;mso-position-vertical-relative:text;mso-position-horizontal-relative:text;v-text-anchor:top;position:absolute;height:607.9pt;mso-wrap-distance-top:0pt;width:498.75pt;mso-wrap-distance-left:9pt;margin-left:-28.95pt;z-index:2;" o:spid="_x0000_s1026" o:allowincell="t" o:allowoverlap="t" filled="t" fillcolor="#ffffff" stroked="t" strokecolor="#000000" strokeweight="1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b w:val="1"/>
                          <w:w w:val="150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w w:val="150"/>
                          <w:sz w:val="22"/>
                        </w:rPr>
                        <w:t>住宅用家屋証明書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b w:val="1"/>
                          <w:w w:val="150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　　　　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（イ）第４１条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                       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特定認定長期優良住宅又は認定低炭素住宅以外</w:t>
                      </w:r>
                    </w:p>
                    <w:p>
                      <w:pPr>
                        <w:pStyle w:val="0"/>
                        <w:ind w:firstLine="3300" w:firstLineChars="15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（ａ）新築されたもの　　　　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                  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（ｂ）建築後使用されたことのないもの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租税特別措置法施行令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特定認定長期優良住宅</w:t>
                      </w:r>
                    </w:p>
                    <w:p>
                      <w:pPr>
                        <w:pStyle w:val="0"/>
                        <w:ind w:firstLine="2420" w:firstLineChars="11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（ｃ）新築されたもの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　　　　　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（ｄ）建築後使用されたことのないもの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認定低炭素住宅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　　　　　　　　　　　（ｅ）新築されたもの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　　　　　　　　　　　（ｆ）建築後使用されたことのないもの</w:t>
                      </w:r>
                    </w:p>
                    <w:p>
                      <w:pPr>
                        <w:pStyle w:val="0"/>
                        <w:ind w:firstLine="2750" w:firstLineChars="125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（ロ）第４２条第１項（建築後使用されたことのあるもの）</w:t>
                      </w:r>
                    </w:p>
                    <w:p>
                      <w:pPr>
                        <w:pStyle w:val="0"/>
                        <w:ind w:left="3150" w:leftChars="15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（ａ）第４２条の２の２に規定する特定の増改築等がされた</w:t>
                      </w:r>
                    </w:p>
                    <w:p>
                      <w:pPr>
                        <w:pStyle w:val="0"/>
                        <w:ind w:left="3570" w:leftChars="17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家屋で、宅地建物取引業者から取得したもの</w:t>
                      </w:r>
                    </w:p>
                    <w:p>
                      <w:pPr>
                        <w:pStyle w:val="0"/>
                        <w:ind w:left="3150" w:leftChars="15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（ｂ）（ａ）以外</w:t>
                      </w:r>
                    </w:p>
                    <w:p>
                      <w:pPr>
                        <w:pStyle w:val="0"/>
                        <w:ind w:firstLine="2750" w:firstLineChars="1250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120" w:lineRule="exact"/>
                        <w:ind w:firstLine="2310" w:firstLineChars="1050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の規定に基づき、下記の家屋　　</w:t>
                      </w:r>
                      <w:r>
                        <w:rPr>
                          <w:rFonts w:hint="default" w:ascii="ＭＳ 明朝" w:hAnsi="ＭＳ 明朝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年　　月　　日　（ハ）新築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    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がこの規定に該当</w:t>
                      </w:r>
                    </w:p>
                    <w:p>
                      <w:pPr>
                        <w:pStyle w:val="0"/>
                        <w:ind w:firstLine="5720" w:firstLineChars="2600"/>
                        <w:jc w:val="left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（ニ）取得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するものである旨を証明します。</w:t>
                      </w:r>
                    </w:p>
                    <w:p>
                      <w:pPr>
                        <w:pStyle w:val="15"/>
                        <w:rPr>
                          <w:rFonts w:hint="default"/>
                          <w:sz w:val="22"/>
                        </w:rPr>
                      </w:pPr>
                    </w:p>
                    <w:tbl>
                      <w:tblPr>
                        <w:tblStyle w:val="11"/>
                        <w:tblW w:w="0" w:type="auto"/>
                        <w:tblInd w:w="88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1" w:noVBand="1" w:val="0600"/>
                      </w:tblPr>
                      <w:tblGrid>
                        <w:gridCol w:w="2905"/>
                        <w:gridCol w:w="4819"/>
                      </w:tblGrid>
                      <w:tr>
                        <w:trPr>
                          <w:trHeight w:val="395" w:hRule="atLeast"/>
                        </w:trPr>
                        <w:tc>
                          <w:tcPr>
                            <w:tcW w:w="2905" w:type="dxa"/>
                            <w:vAlign w:val="top"/>
                          </w:tcPr>
                          <w:p>
                            <w:pPr>
                              <w:pStyle w:val="0"/>
                              <w:ind w:firstLine="110" w:firstLineChars="5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  <w:sz w:val="22"/>
                              </w:rPr>
                              <w:t>申　請　者　の　住　所</w:t>
                            </w:r>
                          </w:p>
                        </w:tc>
                        <w:tc>
                          <w:tcPr>
                            <w:tcW w:w="481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905" w:type="dxa"/>
                            <w:vAlign w:val="top"/>
                          </w:tcPr>
                          <w:p>
                            <w:pPr>
                              <w:pStyle w:val="0"/>
                              <w:ind w:firstLine="110" w:firstLineChars="5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  <w:sz w:val="22"/>
                              </w:rPr>
                              <w:t>申　請　者　の　氏　名</w:t>
                            </w:r>
                          </w:p>
                        </w:tc>
                        <w:tc>
                          <w:tcPr>
                            <w:tcW w:w="481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905" w:type="dxa"/>
                            <w:vAlign w:val="top"/>
                          </w:tcPr>
                          <w:p>
                            <w:pPr>
                              <w:pStyle w:val="0"/>
                              <w:ind w:firstLine="110" w:firstLineChars="5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  <w:sz w:val="22"/>
                              </w:rPr>
                              <w:t>家　屋　の　所　在　地</w:t>
                            </w:r>
                          </w:p>
                        </w:tc>
                        <w:tc>
                          <w:tcPr>
                            <w:tcW w:w="481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905" w:type="dxa"/>
                            <w:vAlign w:val="top"/>
                          </w:tcPr>
                          <w:p>
                            <w:pPr>
                              <w:pStyle w:val="0"/>
                              <w:ind w:firstLine="123" w:firstLineChars="50"/>
                              <w:rPr>
                                <w:rFonts w:hint="default" w:ascii="ＭＳ 明朝" w:hAnsi="ＭＳ 明朝"/>
                                <w:w w:val="11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w w:val="112"/>
                                <w:kern w:val="0"/>
                                <w:sz w:val="22"/>
                              </w:rPr>
                              <w:t>家　　屋　　番　　号</w:t>
                            </w:r>
                          </w:p>
                        </w:tc>
                        <w:tc>
                          <w:tcPr>
                            <w:tcW w:w="481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905" w:type="dxa"/>
                            <w:vAlign w:val="top"/>
                          </w:tcPr>
                          <w:p>
                            <w:pPr>
                              <w:pStyle w:val="0"/>
                              <w:ind w:firstLine="92" w:firstLineChars="50"/>
                              <w:rPr>
                                <w:rFonts w:hint="default" w:ascii="ＭＳ 明朝"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0"/>
                                <w:w w:val="84"/>
                                <w:kern w:val="0"/>
                                <w:sz w:val="22"/>
                                <w:fitText w:val="2600" w:id="1"/>
                              </w:rPr>
                              <w:t>取得の原因（移転登記の場合</w:t>
                            </w:r>
                            <w:r>
                              <w:rPr>
                                <w:rFonts w:hint="eastAsia" w:ascii="ＭＳ 明朝" w:hAnsi="ＭＳ 明朝"/>
                                <w:spacing w:val="12"/>
                                <w:w w:val="84"/>
                                <w:kern w:val="0"/>
                                <w:sz w:val="22"/>
                                <w:fitText w:val="2600" w:id="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819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（１）売買　　　　　（２）競落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ind w:firstLine="1760" w:firstLineChars="80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年　　　　月　　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　　　　　　　　　　　　　　　　垂井町長　　早野　博文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 w:ascii="ＭＳ 明朝" w:hAnsi="ＭＳ 明朝"/>
                          <w:sz w:val="22"/>
                        </w:rPr>
                        <w:t>　印</w:t>
                      </w:r>
                    </w:p>
                    <w:p>
                      <w:pPr>
                        <w:pStyle w:val="15"/>
                        <w:rPr>
                          <w:rFonts w:hint="default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149225</wp:posOffset>
                </wp:positionV>
                <wp:extent cx="93345" cy="3185795"/>
                <wp:effectExtent l="635" t="635" r="29845" b="10795"/>
                <wp:wrapNone/>
                <wp:docPr id="1027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1"/>
                      <wps:cNvSpPr/>
                      <wps:spPr>
                        <a:xfrm>
                          <a:off x="0" y="0"/>
                          <a:ext cx="93345" cy="3185795"/>
                        </a:xfrm>
                        <a:prstGeom prst="rightBrace">
                          <a:avLst>
                            <a:gd name="adj1" fmla="val 284410"/>
                            <a:gd name="adj2" fmla="val 43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style="mso-wrap-distance-right:9pt;mso-wrap-distance-bottom:0pt;margin-top:11.75pt;mso-position-vertical-relative:text;mso-position-horizontal-relative:text;position:absolute;height:250.85pt;mso-wrap-distance-top:0pt;width:7.35pt;mso-wrap-distance-left:9pt;margin-left:440.55pt;z-index:6;" o:spid="_x0000_s1027" o:allowincell="t" o:allowoverlap="t" filled="f" stroked="t" strokecolor="#000000" strokeweight="0.75pt" o:spt="88" type="#_x0000_t88" adj="4736,947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149225</wp:posOffset>
                </wp:positionV>
                <wp:extent cx="93345" cy="3185795"/>
                <wp:effectExtent l="635" t="635" r="29845" b="10795"/>
                <wp:wrapNone/>
                <wp:docPr id="1028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12"/>
                      <wps:cNvSpPr/>
                      <wps:spPr>
                        <a:xfrm>
                          <a:off x="0" y="0"/>
                          <a:ext cx="93345" cy="3185795"/>
                        </a:xfrm>
                        <a:prstGeom prst="leftBrace">
                          <a:avLst>
                            <a:gd name="adj1" fmla="val 284410"/>
                            <a:gd name="adj2" fmla="val 41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" style="mso-wrap-distance-right:9pt;mso-wrap-distance-bottom:0pt;margin-top:11.75pt;mso-position-vertical-relative:text;mso-position-horizontal-relative:text;position:absolute;height:250.85pt;mso-wrap-distance-top:0pt;width:7.35pt;mso-wrap-distance-left:9pt;margin-left:106.95pt;z-index:3;" o:spid="_x0000_s1028" o:allowincell="t" o:allowoverlap="t" filled="f" stroked="t" strokecolor="#000000" strokeweight="0.75pt" o:spt="87" type="#_x0000_t87" adj="4526,905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94615</wp:posOffset>
                </wp:positionV>
                <wp:extent cx="93345" cy="1977390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/>
                      <wps:spPr>
                        <a:xfrm>
                          <a:off x="0" y="0"/>
                          <a:ext cx="93345" cy="1977390"/>
                        </a:xfrm>
                        <a:prstGeom prst="leftBrace">
                          <a:avLst>
                            <a:gd name="adj1" fmla="val 1765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style="mso-wrap-distance-right:9pt;mso-wrap-distance-bottom:0pt;margin-top:7.45pt;mso-position-vertical-relative:text;mso-position-horizontal-relative:text;position:absolute;height:155.69pt;mso-wrap-distance-top:0pt;width:7.35pt;mso-wrap-distance-left:9pt;margin-left:125.25pt;z-index:4;" o:spid="_x0000_s1029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75565</wp:posOffset>
                </wp:positionV>
                <wp:extent cx="93345" cy="1977390"/>
                <wp:effectExtent l="635" t="635" r="29845" b="10795"/>
                <wp:wrapNone/>
                <wp:docPr id="1030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9"/>
                      <wps:cNvSpPr/>
                      <wps:spPr>
                        <a:xfrm>
                          <a:off x="0" y="0"/>
                          <a:ext cx="93345" cy="1977390"/>
                        </a:xfrm>
                        <a:prstGeom prst="rightBrace">
                          <a:avLst>
                            <a:gd name="adj1" fmla="val 1765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style="mso-wrap-distance-right:9pt;mso-wrap-distance-bottom:0pt;margin-top:5.95pt;mso-position-vertical-relative:text;mso-position-horizontal-relative:text;position:absolute;height:155.69pt;mso-wrap-distance-top:0pt;width:7.35pt;mso-wrap-distance-left:9pt;margin-left:379.95pt;z-index:5;" o:spid="_x0000_s1030" o:allowincell="t" o:allowoverlap="t" filled="f" stroked="t" strokecolor="#000000" strokeweight="0.75pt" o:spt="88" type="#_x0000_t88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175895</wp:posOffset>
                </wp:positionV>
                <wp:extent cx="1038860" cy="439420"/>
                <wp:effectExtent l="635" t="635" r="29845" b="10795"/>
                <wp:wrapNone/>
                <wp:docPr id="1031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38860" cy="4394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4" style="mso-wrap-distance-right:9pt;mso-wrap-distance-bottom:0pt;margin-top:13.85pt;mso-position-vertical-relative:text;mso-position-horizontal-relative:text;position:absolute;height:34.6pt;mso-wrap-distance-top:0pt;width:81.8pt;mso-wrap-distance-left:9pt;margin-left:258.39pt;z-index:8;" o:spid="_x0000_s1031" o:allowincell="t" o:allowoverlap="t" filled="f" stroked="t" strokecolor="#000000" strokeweight="0.75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94615</wp:posOffset>
                </wp:positionV>
                <wp:extent cx="2806065" cy="563245"/>
                <wp:effectExtent l="635" t="635" r="29845" b="10795"/>
                <wp:wrapNone/>
                <wp:docPr id="1032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6065" cy="563245"/>
                        </a:xfrm>
                        <a:prstGeom prst="bracketPair">
                          <a:avLst>
                            <a:gd name="adj" fmla="val 14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style="mso-wrap-distance-right:9pt;mso-wrap-distance-bottom:0pt;margin-top:7.45pt;mso-position-vertical-relative:text;mso-position-horizontal-relative:text;position:absolute;height:44.35pt;mso-wrap-distance-top:0pt;width:220.95pt;mso-wrap-distance-left:9pt;margin-left:128.25pt;z-index:7;" o:spid="_x0000_s1032" o:allowincell="t" o:allowoverlap="t" filled="f" stroked="t" strokecolor="#000000" strokeweight="0.75pt" o:spt="185" type="#_x0000_t185" adj="312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（注１）｛　｝の中は、該当するものをそれぞれ○印で囲む。</w:t>
      </w:r>
    </w:p>
    <w:p>
      <w:pPr>
        <w:pStyle w:val="0"/>
        <w:tabs>
          <w:tab w:val="left" w:leader="none" w:pos="1407"/>
        </w:tabs>
        <w:rPr>
          <w:rFonts w:hint="default"/>
        </w:rPr>
      </w:pPr>
      <w:r>
        <w:rPr>
          <w:rFonts w:hint="eastAsia"/>
        </w:rPr>
        <w:t>（注２）取得の原因については、該当するものを○印で囲む。</w:t>
      </w:r>
    </w:p>
    <w:p>
      <w:pPr>
        <w:pStyle w:val="0"/>
        <w:tabs>
          <w:tab w:val="left" w:leader="none" w:pos="1407"/>
        </w:tabs>
        <w:rPr>
          <w:rFonts w:hint="default"/>
        </w:rPr>
      </w:pPr>
    </w:p>
    <w:sectPr>
      <w:headerReference r:id="rId5" w:type="default"/>
      <w:pgSz w:w="11906" w:h="16838"/>
      <w:pgMar w:top="289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20"/>
    <w:uiPriority w:val="0"/>
    <w:pPr>
      <w:ind w:left="180" w:hanging="180"/>
    </w:pPr>
    <w:rPr>
      <w:rFonts w:ascii="ＭＳ 明朝" w:hAnsi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 w:customStyle="1">
    <w:name w:val="本文インデント 2 (文字)"/>
    <w:next w:val="20"/>
    <w:link w:val="15"/>
    <w:uiPriority w:val="0"/>
    <w:rPr>
      <w:rFonts w:ascii="ＭＳ 明朝" w:hAnsi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3</Pages>
  <Words>0</Words>
  <Characters>55</Characters>
  <Application>JUST Note</Application>
  <Lines>40</Lines>
  <Paragraphs>3</Paragraphs>
  <Company>国土交通省</Company>
  <CharactersWithSpaces>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別添１　申請書様式例</dc:title>
  <dc:creator>行政情報システム室</dc:creator>
  <cp:lastModifiedBy>tarui</cp:lastModifiedBy>
  <cp:lastPrinted>2024-08-28T04:08:00Z</cp:lastPrinted>
  <dcterms:created xsi:type="dcterms:W3CDTF">2024-08-09T07:00:00Z</dcterms:created>
  <dcterms:modified xsi:type="dcterms:W3CDTF">2025-08-04T03:01:47Z</dcterms:modified>
  <cp:revision>4</cp:revision>
</cp:coreProperties>
</file>