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住宅建替え中の土地に対する住宅用地認定申告書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垂井町長</w:t>
      </w:r>
      <w:bookmarkStart w:id="0" w:name="_GoBack"/>
      <w:bookmarkEnd w:id="0"/>
      <w:r>
        <w:rPr>
          <w:rFonts w:hint="eastAsia" w:ascii="ＭＳ 明朝" w:hAnsi="ＭＳ 明朝" w:eastAsia="ＭＳ 明朝"/>
        </w:rPr>
        <w:t>　様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　月　　日</w:t>
      </w:r>
    </w:p>
    <w:tbl>
      <w:tblPr>
        <w:tblStyle w:val="21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842"/>
        <w:gridCol w:w="2694"/>
        <w:gridCol w:w="704"/>
        <w:gridCol w:w="1705"/>
      </w:tblGrid>
      <w:tr>
        <w:trPr/>
        <w:tc>
          <w:tcPr>
            <w:tcW w:w="155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申告者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納税義務者</w:t>
            </w:r>
            <w:r>
              <w:rPr>
                <w:rFonts w:hint="default" w:ascii="ＭＳ 明朝" w:hAnsi="ＭＳ 明朝" w:eastAsia="ＭＳ 明朝"/>
              </w:rPr>
              <w:t>）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氏名又は名称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</w:t>
            </w: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</w:tc>
        <w:tc>
          <w:tcPr>
            <w:tcW w:w="17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</w:rPr>
        <w:t>　下記の土地については、現在住宅建替え中であるので、住宅用地の認定を申告します。</w:t>
      </w: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7"/>
        <w:gridCol w:w="2124"/>
        <w:gridCol w:w="1983"/>
        <w:gridCol w:w="2260"/>
      </w:tblGrid>
      <w:tr>
        <w:trPr/>
        <w:tc>
          <w:tcPr>
            <w:tcW w:w="8494" w:type="dxa"/>
            <w:gridSpan w:val="4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4"/>
                <w:kern w:val="0"/>
                <w:fitText w:val="4200" w:id="1"/>
              </w:rPr>
              <w:t>建替え住宅用地申告土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fitText w:val="4200" w:id="1"/>
              </w:rPr>
              <w:t>地</w:t>
            </w:r>
          </w:p>
        </w:tc>
      </w:tr>
      <w:tr>
        <w:trPr/>
        <w:tc>
          <w:tcPr>
            <w:tcW w:w="6232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22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地積</w:t>
            </w:r>
          </w:p>
        </w:tc>
      </w:tr>
      <w:tr>
        <w:trPr/>
        <w:tc>
          <w:tcPr>
            <w:tcW w:w="623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2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㎡　　　</w:t>
            </w:r>
          </w:p>
        </w:tc>
      </w:tr>
      <w:tr>
        <w:trPr/>
        <w:tc>
          <w:tcPr>
            <w:tcW w:w="623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2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㎡　　　</w:t>
            </w:r>
          </w:p>
        </w:tc>
      </w:tr>
      <w:tr>
        <w:trPr/>
        <w:tc>
          <w:tcPr>
            <w:tcW w:w="8494" w:type="dxa"/>
            <w:gridSpan w:val="4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7"/>
                <w:kern w:val="0"/>
                <w:fitText w:val="4200" w:id="2"/>
              </w:rPr>
              <w:t>取り壊した家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4200" w:id="2"/>
              </w:rPr>
              <w:t>屋</w:t>
            </w:r>
          </w:p>
        </w:tc>
      </w:tr>
      <w:tr>
        <w:trPr/>
        <w:tc>
          <w:tcPr>
            <w:tcW w:w="212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所有者　　</w:t>
            </w:r>
          </w:p>
        </w:tc>
        <w:tc>
          <w:tcPr>
            <w:tcW w:w="212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家屋番号</w:t>
            </w:r>
          </w:p>
        </w:tc>
        <w:tc>
          <w:tcPr>
            <w:tcW w:w="22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延床面積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居住部分面積</w:t>
            </w:r>
          </w:p>
        </w:tc>
        <w:tc>
          <w:tcPr>
            <w:tcW w:w="2262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階数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階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用途</w:t>
            </w:r>
          </w:p>
        </w:tc>
        <w:tc>
          <w:tcPr>
            <w:tcW w:w="22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専用住宅・併用住宅</w:t>
            </w:r>
          </w:p>
        </w:tc>
      </w:tr>
      <w:tr>
        <w:trPr/>
        <w:tc>
          <w:tcPr>
            <w:tcW w:w="212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取り壊し年月日</w:t>
            </w:r>
          </w:p>
        </w:tc>
        <w:tc>
          <w:tcPr>
            <w:tcW w:w="6366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</w:t>
            </w:r>
            <w:r>
              <w:rPr>
                <w:rFonts w:hint="eastAsia" w:ascii="ＭＳ 明朝" w:hAnsi="ＭＳ 明朝" w:eastAsia="ＭＳ 明朝"/>
              </w:rPr>
              <w:t>年　　　　月　　　　日</w:t>
            </w:r>
          </w:p>
        </w:tc>
      </w:tr>
      <w:tr>
        <w:trPr/>
        <w:tc>
          <w:tcPr>
            <w:tcW w:w="8494" w:type="dxa"/>
            <w:gridSpan w:val="4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94"/>
                <w:kern w:val="0"/>
                <w:fitText w:val="4200" w:id="3"/>
              </w:rPr>
              <w:t>新築する家</w:t>
            </w:r>
            <w:r>
              <w:rPr>
                <w:rFonts w:hint="eastAsia" w:ascii="ＭＳ 明朝" w:hAnsi="ＭＳ 明朝" w:eastAsia="ＭＳ 明朝"/>
                <w:kern w:val="0"/>
                <w:fitText w:val="4200" w:id="3"/>
              </w:rPr>
              <w:t>屋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所有者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前所有者との続柄（※１）</w:t>
            </w:r>
          </w:p>
        </w:tc>
        <w:tc>
          <w:tcPr>
            <w:tcW w:w="22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本人・親・子・孫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延床面積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居住部分面積</w:t>
            </w:r>
          </w:p>
        </w:tc>
        <w:tc>
          <w:tcPr>
            <w:tcW w:w="2262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階数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階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用途</w:t>
            </w:r>
          </w:p>
        </w:tc>
        <w:tc>
          <w:tcPr>
            <w:tcW w:w="226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専用住宅・併用住宅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建築着手年月日</w:t>
            </w:r>
          </w:p>
        </w:tc>
        <w:tc>
          <w:tcPr>
            <w:tcW w:w="637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年　　　　月　　　　日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完成予定年月日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（※２）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年　　　　月　　　　日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住居の数</w:t>
            </w:r>
          </w:p>
        </w:tc>
        <w:tc>
          <w:tcPr>
            <w:tcW w:w="637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戸</w:t>
            </w:r>
          </w:p>
        </w:tc>
      </w:tr>
      <w:tr>
        <w:trPr>
          <w:trHeight w:val="792" w:hRule="atLeast"/>
        </w:trPr>
        <w:tc>
          <w:tcPr>
            <w:tcW w:w="8494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　新築する家屋の所有者が、当該土地又は取り壊した家屋の所有者の配偶者、直系血族又は直系姻族の場合、その関係性が分かる書類（戸籍謄本等）を添付してください。</w:t>
      </w:r>
    </w:p>
    <w:p>
      <w:pPr>
        <w:pStyle w:val="0"/>
        <w:rPr>
          <w:rFonts w:hint="default" w:ascii="Segoe UI Symbol" w:hAnsi="Segoe UI Symbol" w:eastAsia="ＭＳ 明朝"/>
        </w:rPr>
      </w:pPr>
      <w:r>
        <w:rPr>
          <w:rFonts w:hint="eastAsia" w:ascii="ＭＳ 明朝" w:hAnsi="ＭＳ 明朝" w:eastAsia="ＭＳ 明朝"/>
        </w:rPr>
        <w:t>※２　新築する家屋が翌年度における賦課期日（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日時点）で未完成の場合、住宅用地</w:t>
      </w:r>
      <w:r>
        <w:rPr>
          <w:rFonts w:hint="eastAsia" w:ascii="Segoe UI Symbol" w:hAnsi="Segoe UI Symbol" w:eastAsia="ＭＳ 明朝"/>
        </w:rPr>
        <w:t>には認定されず、非住宅用地として課税をさせていただきます</w:t>
      </w:r>
      <w:r>
        <w:rPr>
          <w:rFonts w:hint="eastAsia" w:ascii="ＭＳ 明朝" w:hAnsi="ＭＳ 明朝" w:eastAsia="ＭＳ 明朝"/>
        </w:rPr>
        <w:t>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86</Words>
  <Characters>493</Characters>
  <Application>JUST Note</Application>
  <Lines>4</Lines>
  <Paragraphs>1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鳥取市役所</dc:creator>
  <cp:lastModifiedBy>tarui</cp:lastModifiedBy>
  <cp:lastPrinted>2022-12-19T00:30:00Z</cp:lastPrinted>
  <dcterms:created xsi:type="dcterms:W3CDTF">2022-12-15T01:02:00Z</dcterms:created>
  <dcterms:modified xsi:type="dcterms:W3CDTF">2025-06-09T03:04:13Z</dcterms:modified>
  <cp:revision>13</cp:revision>
</cp:coreProperties>
</file>