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tblpY="660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212893" w:rsidTr="00212893">
        <w:tc>
          <w:tcPr>
            <w:tcW w:w="1129" w:type="dxa"/>
            <w:shd w:val="clear" w:color="auto" w:fill="D0CECE" w:themeFill="background2" w:themeFillShade="E6"/>
          </w:tcPr>
          <w:p w:rsidR="00212893" w:rsidRDefault="00212893" w:rsidP="00212893">
            <w:pPr>
              <w:pStyle w:val="Web"/>
              <w:spacing w:before="0" w:beforeAutospacing="0" w:after="0" w:afterAutospacing="0"/>
              <w:jc w:val="center"/>
              <w:rPr>
                <w:rFonts w:ascii="monaco" w:eastAsia="メイリオ" w:hAnsi="monaco" w:hint="eastAsia"/>
                <w:b/>
                <w:color w:val="000000"/>
                <w:sz w:val="22"/>
                <w:szCs w:val="27"/>
              </w:rPr>
            </w:pPr>
            <w:r>
              <w:rPr>
                <w:rFonts w:ascii="monaco" w:eastAsia="メイリオ" w:hAnsi="monaco" w:hint="eastAsia"/>
                <w:b/>
                <w:color w:val="000000"/>
                <w:sz w:val="22"/>
                <w:szCs w:val="27"/>
              </w:rPr>
              <w:t>チェック</w:t>
            </w:r>
          </w:p>
        </w:tc>
        <w:tc>
          <w:tcPr>
            <w:tcW w:w="7365" w:type="dxa"/>
            <w:shd w:val="clear" w:color="auto" w:fill="D0CECE" w:themeFill="background2" w:themeFillShade="E6"/>
          </w:tcPr>
          <w:p w:rsidR="00212893" w:rsidRDefault="00212893" w:rsidP="00212893">
            <w:pPr>
              <w:pStyle w:val="Web"/>
              <w:spacing w:before="0" w:beforeAutospacing="0" w:after="0" w:afterAutospacing="0"/>
              <w:jc w:val="center"/>
              <w:rPr>
                <w:rFonts w:ascii="monaco" w:eastAsia="メイリオ" w:hAnsi="monaco" w:hint="eastAsia"/>
                <w:b/>
                <w:color w:val="000000"/>
                <w:sz w:val="22"/>
                <w:szCs w:val="27"/>
              </w:rPr>
            </w:pPr>
            <w:r>
              <w:rPr>
                <w:rFonts w:ascii="monaco" w:eastAsia="メイリオ" w:hAnsi="monaco" w:hint="eastAsia"/>
                <w:b/>
                <w:color w:val="000000"/>
                <w:sz w:val="22"/>
                <w:szCs w:val="27"/>
              </w:rPr>
              <w:t>必要書類</w:t>
            </w:r>
          </w:p>
        </w:tc>
      </w:tr>
      <w:tr w:rsidR="00212893" w:rsidTr="00212893">
        <w:tc>
          <w:tcPr>
            <w:tcW w:w="1129" w:type="dxa"/>
          </w:tcPr>
          <w:p w:rsidR="00212893" w:rsidRDefault="00212893" w:rsidP="00212893">
            <w:pPr>
              <w:pStyle w:val="Web"/>
              <w:spacing w:before="0" w:beforeAutospacing="0" w:after="0" w:afterAutospacing="0"/>
              <w:jc w:val="center"/>
              <w:rPr>
                <w:rFonts w:ascii="monaco" w:eastAsia="メイリオ" w:hAnsi="monaco" w:hint="eastAsia"/>
                <w:b/>
                <w:color w:val="000000"/>
                <w:sz w:val="22"/>
                <w:szCs w:val="27"/>
              </w:rPr>
            </w:pPr>
            <w:r w:rsidRPr="00212893">
              <w:rPr>
                <w:rFonts w:ascii="monaco" w:eastAsia="メイリオ" w:hAnsi="monaco" w:hint="eastAsia"/>
                <w:b/>
                <w:color w:val="000000"/>
                <w:sz w:val="28"/>
                <w:szCs w:val="27"/>
              </w:rPr>
              <w:t>□</w:t>
            </w:r>
          </w:p>
        </w:tc>
        <w:tc>
          <w:tcPr>
            <w:tcW w:w="7365" w:type="dxa"/>
          </w:tcPr>
          <w:p w:rsidR="00212893" w:rsidRP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monaco" w:eastAsia="メイリオ" w:hAnsi="monaco" w:hint="eastAsia"/>
                <w:color w:val="000000"/>
                <w:sz w:val="22"/>
                <w:szCs w:val="27"/>
              </w:rPr>
            </w:pPr>
            <w:r>
              <w:rPr>
                <w:rFonts w:ascii="monaco" w:eastAsia="メイリオ" w:hAnsi="monaco" w:hint="eastAsia"/>
                <w:color w:val="000000"/>
                <w:sz w:val="22"/>
                <w:szCs w:val="27"/>
              </w:rPr>
              <w:t>（１）第５号認定申請書　　２通（要押印）</w:t>
            </w:r>
          </w:p>
        </w:tc>
      </w:tr>
      <w:tr w:rsidR="00212893" w:rsidTr="00212893">
        <w:tc>
          <w:tcPr>
            <w:tcW w:w="1129" w:type="dxa"/>
          </w:tcPr>
          <w:p w:rsidR="00212893" w:rsidRDefault="00212893" w:rsidP="00212893">
            <w:pPr>
              <w:jc w:val="center"/>
            </w:pPr>
            <w:r w:rsidRPr="00331FD8">
              <w:rPr>
                <w:rFonts w:ascii="monaco" w:eastAsia="メイリオ" w:hAnsi="monaco" w:hint="eastAsia"/>
                <w:b/>
                <w:color w:val="000000"/>
                <w:sz w:val="28"/>
                <w:szCs w:val="27"/>
              </w:rPr>
              <w:t>□</w:t>
            </w:r>
          </w:p>
        </w:tc>
        <w:tc>
          <w:tcPr>
            <w:tcW w:w="7365" w:type="dxa"/>
          </w:tcPr>
          <w:p w:rsidR="00212893" w:rsidRP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monaco" w:eastAsia="メイリオ" w:hAnsi="monaco" w:hint="eastAsia"/>
                <w:color w:val="000000"/>
                <w:sz w:val="22"/>
                <w:szCs w:val="27"/>
              </w:rPr>
            </w:pPr>
            <w:r>
              <w:rPr>
                <w:rFonts w:ascii="monaco" w:eastAsia="メイリオ" w:hAnsi="monaco" w:hint="eastAsia"/>
                <w:color w:val="000000"/>
                <w:sz w:val="22"/>
                <w:szCs w:val="27"/>
              </w:rPr>
              <w:t>（２）第５号認定申請書　　別紙（要押印）</w:t>
            </w:r>
          </w:p>
        </w:tc>
      </w:tr>
      <w:tr w:rsidR="00212893" w:rsidTr="00212893">
        <w:tc>
          <w:tcPr>
            <w:tcW w:w="1129" w:type="dxa"/>
          </w:tcPr>
          <w:p w:rsidR="00212893" w:rsidRDefault="00212893" w:rsidP="00212893">
            <w:pPr>
              <w:jc w:val="center"/>
            </w:pPr>
            <w:r w:rsidRPr="00331FD8">
              <w:rPr>
                <w:rFonts w:ascii="monaco" w:eastAsia="メイリオ" w:hAnsi="monaco" w:hint="eastAsia"/>
                <w:b/>
                <w:color w:val="000000"/>
                <w:sz w:val="28"/>
                <w:szCs w:val="27"/>
              </w:rPr>
              <w:t>□</w:t>
            </w:r>
          </w:p>
        </w:tc>
        <w:tc>
          <w:tcPr>
            <w:tcW w:w="7365" w:type="dxa"/>
          </w:tcPr>
          <w:p w:rsid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monaco" w:eastAsia="メイリオ" w:hAnsi="monaco"/>
                <w:color w:val="000000"/>
                <w:sz w:val="22"/>
                <w:szCs w:val="27"/>
              </w:rPr>
            </w:pP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（３）（２）の添付書類に記載された金額等の詳細が確認できる書類</w:t>
            </w:r>
          </w:p>
          <w:p w:rsidR="00212893" w:rsidRP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メイリオ" w:eastAsia="メイリオ" w:hAnsi="メイリオ" w:hint="eastAsia"/>
                <w:color w:val="000000"/>
                <w:sz w:val="21"/>
              </w:rPr>
            </w:pPr>
            <w:r w:rsidRPr="00212893">
              <w:rPr>
                <w:rFonts w:ascii="monaco" w:eastAsia="メイリオ" w:hAnsi="monaco"/>
                <w:color w:val="000000"/>
                <w:sz w:val="20"/>
                <w:szCs w:val="27"/>
              </w:rPr>
              <w:t>例：会計事務所等が作成する月別試算表、売上台帳の写し、請求書等の写し等</w:t>
            </w:r>
          </w:p>
        </w:tc>
      </w:tr>
      <w:tr w:rsidR="00212893" w:rsidTr="00212893">
        <w:tc>
          <w:tcPr>
            <w:tcW w:w="1129" w:type="dxa"/>
          </w:tcPr>
          <w:p w:rsidR="00212893" w:rsidRDefault="00212893" w:rsidP="00212893">
            <w:pPr>
              <w:jc w:val="center"/>
            </w:pPr>
            <w:r w:rsidRPr="00331FD8">
              <w:rPr>
                <w:rFonts w:ascii="monaco" w:eastAsia="メイリオ" w:hAnsi="monaco" w:hint="eastAsia"/>
                <w:b/>
                <w:color w:val="000000"/>
                <w:sz w:val="28"/>
                <w:szCs w:val="27"/>
              </w:rPr>
              <w:t>□</w:t>
            </w:r>
          </w:p>
        </w:tc>
        <w:tc>
          <w:tcPr>
            <w:tcW w:w="7365" w:type="dxa"/>
          </w:tcPr>
          <w:p w:rsid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monaco" w:eastAsia="メイリオ" w:hAnsi="monaco"/>
                <w:color w:val="000000"/>
                <w:sz w:val="22"/>
                <w:szCs w:val="27"/>
              </w:rPr>
            </w:pP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（４）法人の場合：直近の決算書</w:t>
            </w: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1</w:t>
            </w: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期分の写し</w:t>
            </w:r>
          </w:p>
          <w:p w:rsid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ind w:firstLineChars="300" w:firstLine="660"/>
              <w:jc w:val="both"/>
              <w:rPr>
                <w:rFonts w:ascii="monaco" w:eastAsia="メイリオ" w:hAnsi="monaco" w:hint="eastAsia"/>
                <w:color w:val="000000"/>
                <w:sz w:val="22"/>
                <w:szCs w:val="27"/>
              </w:rPr>
            </w:pP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個人事業主の場合：直近の確定申告書の写し</w:t>
            </w:r>
          </w:p>
          <w:p w:rsidR="00212893" w:rsidRP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ind w:firstLineChars="200" w:firstLine="440"/>
              <w:jc w:val="both"/>
              <w:rPr>
                <w:rFonts w:ascii="メイリオ" w:eastAsia="メイリオ" w:hAnsi="メイリオ" w:hint="eastAsia"/>
                <w:color w:val="000000"/>
                <w:sz w:val="21"/>
              </w:rPr>
            </w:pPr>
            <w:r>
              <w:rPr>
                <w:rFonts w:ascii="monaco" w:eastAsia="メイリオ" w:hAnsi="monaco" w:hint="eastAsia"/>
                <w:color w:val="000000"/>
                <w:sz w:val="22"/>
                <w:szCs w:val="27"/>
              </w:rPr>
              <w:t>＊</w:t>
            </w: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（税務署の受付印又は電子申告の完了を証明できる書類が必要）</w:t>
            </w:r>
          </w:p>
        </w:tc>
      </w:tr>
      <w:tr w:rsidR="00212893" w:rsidTr="00212893">
        <w:tc>
          <w:tcPr>
            <w:tcW w:w="1129" w:type="dxa"/>
          </w:tcPr>
          <w:p w:rsidR="00212893" w:rsidRDefault="00212893" w:rsidP="00212893">
            <w:pPr>
              <w:jc w:val="center"/>
            </w:pPr>
            <w:r w:rsidRPr="00331FD8">
              <w:rPr>
                <w:rFonts w:ascii="monaco" w:eastAsia="メイリオ" w:hAnsi="monaco" w:hint="eastAsia"/>
                <w:b/>
                <w:color w:val="000000"/>
                <w:sz w:val="28"/>
                <w:szCs w:val="27"/>
              </w:rPr>
              <w:t>□</w:t>
            </w:r>
          </w:p>
        </w:tc>
        <w:tc>
          <w:tcPr>
            <w:tcW w:w="7365" w:type="dxa"/>
          </w:tcPr>
          <w:p w:rsid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monaco" w:eastAsia="メイリオ" w:hAnsi="monaco"/>
                <w:color w:val="000000"/>
                <w:sz w:val="22"/>
                <w:szCs w:val="27"/>
              </w:rPr>
            </w:pP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 xml:space="preserve">（５）登記事項証明書の写し（法人の場合に限る）　</w:t>
            </w:r>
          </w:p>
          <w:p w:rsidR="00212893" w:rsidRP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ind w:firstLineChars="300" w:firstLine="660"/>
              <w:jc w:val="both"/>
              <w:rPr>
                <w:rFonts w:ascii="メイリオ" w:eastAsia="メイリオ" w:hAnsi="メイリオ" w:hint="eastAsia"/>
                <w:color w:val="000000"/>
                <w:sz w:val="21"/>
              </w:rPr>
            </w:pPr>
            <w:r w:rsidRPr="00F6655D">
              <w:rPr>
                <w:rFonts w:ascii="ＭＳ 明朝" w:eastAsia="ＭＳ 明朝" w:hAnsi="ＭＳ 明朝" w:cs="ＭＳ 明朝" w:hint="eastAsia"/>
                <w:color w:val="000000"/>
                <w:sz w:val="22"/>
                <w:szCs w:val="27"/>
              </w:rPr>
              <w:t>※</w:t>
            </w: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発行から３か月以内、インターネットで取得したものは不可</w:t>
            </w:r>
          </w:p>
        </w:tc>
      </w:tr>
      <w:tr w:rsidR="00212893" w:rsidTr="00212893">
        <w:tc>
          <w:tcPr>
            <w:tcW w:w="1129" w:type="dxa"/>
          </w:tcPr>
          <w:p w:rsidR="00212893" w:rsidRDefault="00212893" w:rsidP="00212893">
            <w:pPr>
              <w:jc w:val="center"/>
            </w:pPr>
            <w:r w:rsidRPr="00331FD8">
              <w:rPr>
                <w:rFonts w:ascii="monaco" w:eastAsia="メイリオ" w:hAnsi="monaco" w:hint="eastAsia"/>
                <w:b/>
                <w:color w:val="000000"/>
                <w:sz w:val="28"/>
                <w:szCs w:val="27"/>
              </w:rPr>
              <w:t>□</w:t>
            </w:r>
          </w:p>
        </w:tc>
        <w:tc>
          <w:tcPr>
            <w:tcW w:w="7365" w:type="dxa"/>
          </w:tcPr>
          <w:p w:rsidR="00212893" w:rsidRP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メイリオ" w:eastAsia="メイリオ" w:hAnsi="メイリオ" w:hint="eastAsia"/>
                <w:color w:val="000000"/>
                <w:sz w:val="21"/>
              </w:rPr>
            </w:pP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（６）許認可を必要とする業種の場合は、「許認可証」等の写し</w:t>
            </w:r>
          </w:p>
        </w:tc>
      </w:tr>
      <w:tr w:rsidR="00212893" w:rsidTr="00212893">
        <w:tc>
          <w:tcPr>
            <w:tcW w:w="1129" w:type="dxa"/>
          </w:tcPr>
          <w:p w:rsidR="00212893" w:rsidRDefault="00212893" w:rsidP="00212893">
            <w:pPr>
              <w:jc w:val="center"/>
            </w:pPr>
            <w:r w:rsidRPr="00331FD8">
              <w:rPr>
                <w:rFonts w:ascii="monaco" w:eastAsia="メイリオ" w:hAnsi="monaco" w:hint="eastAsia"/>
                <w:b/>
                <w:color w:val="000000"/>
                <w:sz w:val="28"/>
                <w:szCs w:val="27"/>
              </w:rPr>
              <w:t>□</w:t>
            </w:r>
          </w:p>
        </w:tc>
        <w:tc>
          <w:tcPr>
            <w:tcW w:w="7365" w:type="dxa"/>
          </w:tcPr>
          <w:p w:rsidR="00212893" w:rsidRPr="00212893" w:rsidRDefault="00212893" w:rsidP="00212893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rFonts w:ascii="メイリオ" w:eastAsia="メイリオ" w:hAnsi="メイリオ" w:hint="eastAsia"/>
                <w:color w:val="000000"/>
                <w:sz w:val="21"/>
              </w:rPr>
            </w:pP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（</w:t>
            </w:r>
            <w:r>
              <w:rPr>
                <w:rFonts w:ascii="monaco" w:eastAsia="メイリオ" w:hAnsi="monaco" w:hint="eastAsia"/>
                <w:color w:val="000000"/>
                <w:sz w:val="22"/>
                <w:szCs w:val="27"/>
              </w:rPr>
              <w:t>７</w:t>
            </w:r>
            <w:r w:rsidRPr="00F6655D">
              <w:rPr>
                <w:rFonts w:ascii="monaco" w:eastAsia="メイリオ" w:hAnsi="monaco"/>
                <w:color w:val="000000"/>
                <w:sz w:val="22"/>
                <w:szCs w:val="27"/>
              </w:rPr>
              <w:t>）</w:t>
            </w:r>
            <w:r>
              <w:rPr>
                <w:rFonts w:ascii="monaco" w:eastAsia="メイリオ" w:hAnsi="monaco" w:hint="eastAsia"/>
                <w:color w:val="000000"/>
                <w:sz w:val="22"/>
                <w:szCs w:val="27"/>
              </w:rPr>
              <w:t>代理申請の場合は、委任状</w:t>
            </w:r>
          </w:p>
        </w:tc>
      </w:tr>
    </w:tbl>
    <w:p w:rsidR="00F6655D" w:rsidRPr="00F6655D" w:rsidRDefault="00F6655D" w:rsidP="00F6655D">
      <w:pPr>
        <w:pStyle w:val="Web"/>
        <w:shd w:val="clear" w:color="auto" w:fill="FFFFFF"/>
        <w:spacing w:before="0" w:beforeAutospacing="0" w:after="0" w:afterAutospacing="0"/>
        <w:ind w:firstLineChars="500" w:firstLine="1100"/>
        <w:jc w:val="both"/>
        <w:rPr>
          <w:rFonts w:ascii="monaco" w:eastAsia="メイリオ" w:hAnsi="monaco" w:hint="eastAsia"/>
          <w:b/>
          <w:color w:val="000000"/>
          <w:sz w:val="22"/>
          <w:szCs w:val="27"/>
        </w:rPr>
      </w:pPr>
      <w:r w:rsidRPr="00F6655D">
        <w:rPr>
          <w:rFonts w:ascii="monaco" w:eastAsia="メイリオ" w:hAnsi="monaco" w:hint="eastAsia"/>
          <w:b/>
          <w:color w:val="000000"/>
          <w:sz w:val="22"/>
          <w:szCs w:val="27"/>
        </w:rPr>
        <w:t>中小企業信用保険法第２条第５項第５号の規定に係る必要書類</w:t>
      </w:r>
    </w:p>
    <w:p w:rsidR="00212893" w:rsidRPr="00212893" w:rsidRDefault="00212893" w:rsidP="00212893">
      <w:pPr>
        <w:pStyle w:val="Web"/>
        <w:shd w:val="clear" w:color="auto" w:fill="FFFFFF"/>
        <w:spacing w:before="0" w:beforeAutospacing="0" w:after="0" w:afterAutospacing="0"/>
        <w:ind w:firstLineChars="1000" w:firstLine="2100"/>
        <w:jc w:val="both"/>
        <w:rPr>
          <w:rFonts w:ascii="メイリオ" w:eastAsia="メイリオ" w:hAnsi="メイリオ" w:hint="eastAsia"/>
          <w:color w:val="000000"/>
          <w:sz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color w:val="000000"/>
          <w:sz w:val="21"/>
        </w:rPr>
        <w:t>提出先：垂井町産業課　商工観光係　TEL：0584-22-7515（直通）</w:t>
      </w:r>
    </w:p>
    <w:sectPr w:rsidR="00212893" w:rsidRPr="00212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55D" w:rsidRDefault="00F6655D" w:rsidP="00F6655D">
      <w:r>
        <w:separator/>
      </w:r>
    </w:p>
  </w:endnote>
  <w:endnote w:type="continuationSeparator" w:id="0">
    <w:p w:rsidR="00F6655D" w:rsidRDefault="00F6655D" w:rsidP="00F6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aco">
    <w:altName w:val="Cambria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55D" w:rsidRDefault="00F6655D" w:rsidP="00F6655D">
      <w:r>
        <w:separator/>
      </w:r>
    </w:p>
  </w:footnote>
  <w:footnote w:type="continuationSeparator" w:id="0">
    <w:p w:rsidR="00F6655D" w:rsidRDefault="00F6655D" w:rsidP="00F6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33B4"/>
    <w:multiLevelType w:val="hybridMultilevel"/>
    <w:tmpl w:val="705AA85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5D"/>
    <w:rsid w:val="00212893"/>
    <w:rsid w:val="002318B5"/>
    <w:rsid w:val="005B595C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A4360"/>
  <w15:chartTrackingRefBased/>
  <w15:docId w15:val="{F37F9979-6369-436E-A986-107D75A4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55D"/>
  </w:style>
  <w:style w:type="paragraph" w:styleId="a5">
    <w:name w:val="footer"/>
    <w:basedOn w:val="a"/>
    <w:link w:val="a6"/>
    <w:uiPriority w:val="99"/>
    <w:unhideWhenUsed/>
    <w:rsid w:val="00F6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55D"/>
  </w:style>
  <w:style w:type="paragraph" w:styleId="Web">
    <w:name w:val="Normal (Web)"/>
    <w:basedOn w:val="a"/>
    <w:uiPriority w:val="99"/>
    <w:unhideWhenUsed/>
    <w:rsid w:val="00F665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212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2022-08-09T04:47:00Z</cp:lastPrinted>
  <dcterms:created xsi:type="dcterms:W3CDTF">2022-08-09T04:43:00Z</dcterms:created>
  <dcterms:modified xsi:type="dcterms:W3CDTF">2022-09-06T02:38:00Z</dcterms:modified>
</cp:coreProperties>
</file>